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7" w:type="dxa"/>
        <w:tblLook w:val="01E0" w:firstRow="1" w:lastRow="1" w:firstColumn="1" w:lastColumn="1" w:noHBand="0" w:noVBand="0"/>
      </w:tblPr>
      <w:tblGrid>
        <w:gridCol w:w="4522"/>
        <w:gridCol w:w="4385"/>
      </w:tblGrid>
      <w:tr w:rsidR="00D2477D" w:rsidRPr="0051408A" w14:paraId="43C55E22" w14:textId="77777777" w:rsidTr="00120190">
        <w:trPr>
          <w:trHeight w:val="5175"/>
        </w:trPr>
        <w:tc>
          <w:tcPr>
            <w:tcW w:w="4522" w:type="dxa"/>
          </w:tcPr>
          <w:p w14:paraId="27025D5A" w14:textId="77777777" w:rsidR="00D2477D" w:rsidRPr="0075196B" w:rsidRDefault="00E2591A" w:rsidP="00E2591A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bookmarkStart w:id="0" w:name="_top"/>
            <w:bookmarkEnd w:id="0"/>
            <w:r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40179C">
              <w:rPr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3E6AEA85" wp14:editId="26B3B64D">
                  <wp:extent cx="390525" cy="4095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41BCA" w14:textId="77777777" w:rsidR="00B54B69" w:rsidRPr="0075196B" w:rsidRDefault="00D2477D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ΕΛΛΗΝΙΚΗ ΔΗΜΟΚΡΑΤΙΑ</w:t>
            </w:r>
          </w:p>
          <w:p w14:paraId="1E6AE2E9" w14:textId="77777777" w:rsidR="00E2591A" w:rsidRDefault="00FC7056" w:rsidP="00E2591A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ΥΠΟΥΡΓΕΙΟ ΠΑΙΔΕΙΑΣ</w:t>
            </w:r>
            <w:r w:rsidR="00601317">
              <w:rPr>
                <w:b/>
                <w:sz w:val="20"/>
              </w:rPr>
              <w:t>, ΕΡΕΥΝΑΣ</w:t>
            </w:r>
            <w:r w:rsidRPr="00FC7056">
              <w:rPr>
                <w:b/>
                <w:sz w:val="20"/>
              </w:rPr>
              <w:t xml:space="preserve"> </w:t>
            </w:r>
            <w:r w:rsidR="00B54B69" w:rsidRPr="0075196B">
              <w:rPr>
                <w:b/>
                <w:sz w:val="20"/>
              </w:rPr>
              <w:t>ΚΑΙ ΘΡΗΣΚΕΥΜΑΤΩΝ</w:t>
            </w:r>
          </w:p>
          <w:p w14:paraId="058FC5E9" w14:textId="77777777" w:rsidR="00D83184" w:rsidRDefault="00D83184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----------------</w:t>
            </w:r>
          </w:p>
          <w:p w14:paraId="77A83722" w14:textId="77777777"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ΠΕΡΙΦΕΡΕΙΑ</w:t>
            </w:r>
            <w:r w:rsidR="00D2477D" w:rsidRPr="0075196B">
              <w:rPr>
                <w:b/>
                <w:bCs/>
                <w:sz w:val="20"/>
              </w:rPr>
              <w:t>ΚΗ Δ/ΝΣΗ</w:t>
            </w:r>
          </w:p>
          <w:p w14:paraId="0B581C19" w14:textId="77777777"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Α/ΘΜΙΑΣ &amp; Β/ΘΜΙΑΣ</w:t>
            </w:r>
            <w:r w:rsidR="00D2477D" w:rsidRPr="0075196B">
              <w:rPr>
                <w:b/>
                <w:bCs/>
                <w:sz w:val="20"/>
              </w:rPr>
              <w:t xml:space="preserve"> ΕΚΠ/ΣΗΣ</w:t>
            </w:r>
          </w:p>
          <w:p w14:paraId="4E3AB197" w14:textId="77777777" w:rsidR="00720CA8" w:rsidRDefault="00D2477D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Κ</w:t>
            </w:r>
            <w:r w:rsidR="00720CA8" w:rsidRPr="0075196B">
              <w:rPr>
                <w:b/>
                <w:bCs/>
                <w:sz w:val="20"/>
              </w:rPr>
              <w:t>ΕΝΤΡΙΚΗΣ</w:t>
            </w:r>
            <w:r w:rsidRPr="0075196B">
              <w:rPr>
                <w:b/>
                <w:bCs/>
                <w:sz w:val="20"/>
              </w:rPr>
              <w:t xml:space="preserve"> ΜΑΚΕΔΟΝΙΑΣ</w:t>
            </w:r>
          </w:p>
          <w:p w14:paraId="3CBBC4C6" w14:textId="77777777" w:rsidR="00D83184" w:rsidRPr="0075196B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p w14:paraId="0A78AE62" w14:textId="77777777" w:rsidR="00745852" w:rsidRDefault="00F02E2E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0ECE">
              <w:rPr>
                <w:b/>
                <w:bCs/>
                <w:sz w:val="22"/>
                <w:szCs w:val="22"/>
              </w:rPr>
              <w:t>4</w:t>
            </w:r>
            <w:r w:rsidRPr="000C0ECE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Pr="000C0ECE">
              <w:rPr>
                <w:b/>
                <w:bCs/>
                <w:sz w:val="22"/>
                <w:szCs w:val="22"/>
              </w:rPr>
              <w:t xml:space="preserve"> </w:t>
            </w:r>
            <w:r w:rsidR="00D83184">
              <w:rPr>
                <w:b/>
                <w:bCs/>
                <w:sz w:val="20"/>
              </w:rPr>
              <w:t>ΠΕ.Κ.Ε.Σ.</w:t>
            </w:r>
          </w:p>
          <w:p w14:paraId="52C69FE5" w14:textId="77777777" w:rsidR="00D83184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Περιφερειακό Κέντρο Εκπαιδευτικού Σχεδιασμού</w:t>
            </w:r>
          </w:p>
          <w:p w14:paraId="28F0FA2C" w14:textId="77777777" w:rsidR="00D83184" w:rsidRPr="00745852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1446"/>
              <w:gridCol w:w="2737"/>
            </w:tblGrid>
            <w:tr w:rsidR="00454CFD" w:rsidRPr="0075196B" w14:paraId="33942502" w14:textId="77777777" w:rsidTr="00120190">
              <w:trPr>
                <w:trHeight w:val="592"/>
              </w:trPr>
              <w:tc>
                <w:tcPr>
                  <w:tcW w:w="1446" w:type="dxa"/>
                </w:tcPr>
                <w:p w14:paraId="3FBA25A1" w14:textId="77777777" w:rsidR="00D2477D" w:rsidRPr="0075196B" w:rsidRDefault="00522228" w:rsidP="00522228">
                  <w:pPr>
                    <w:ind w:firstLine="0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  <w:lang w:val="en-US"/>
                    </w:rPr>
                    <w:t xml:space="preserve">   </w:t>
                  </w:r>
                  <w:r w:rsidR="00D2477D" w:rsidRPr="0075196B">
                    <w:rPr>
                      <w:b/>
                      <w:bCs/>
                      <w:sz w:val="20"/>
                      <w:szCs w:val="18"/>
                    </w:rPr>
                    <w:t>Ταχ. Δ/νση</w:t>
                  </w:r>
                </w:p>
              </w:tc>
              <w:tc>
                <w:tcPr>
                  <w:tcW w:w="2737" w:type="dxa"/>
                </w:tcPr>
                <w:p w14:paraId="63425B71" w14:textId="77777777" w:rsidR="008E6CBD" w:rsidRDefault="00531750" w:rsidP="00D83184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: </w:t>
                  </w:r>
                  <w:r w:rsidR="00720CA8" w:rsidRPr="0075196B">
                    <w:rPr>
                      <w:b/>
                      <w:sz w:val="20"/>
                    </w:rPr>
                    <w:t>Κ. Παλαιολόγου 22, τ. κ. 62125</w:t>
                  </w:r>
                  <w:r w:rsidR="00E16467">
                    <w:rPr>
                      <w:b/>
                      <w:sz w:val="20"/>
                    </w:rPr>
                    <w:t>,</w:t>
                  </w:r>
                  <w:r w:rsidR="008E6CBD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 </w:t>
                  </w:r>
                </w:p>
                <w:p w14:paraId="03BAE29C" w14:textId="77777777" w:rsidR="00531750" w:rsidRPr="00F02E2E" w:rsidRDefault="00531750" w:rsidP="00D83184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Σέρρες</w:t>
                  </w:r>
                </w:p>
              </w:tc>
            </w:tr>
            <w:tr w:rsidR="00454CFD" w:rsidRPr="0075196B" w14:paraId="7286B399" w14:textId="77777777" w:rsidTr="00120190">
              <w:trPr>
                <w:trHeight w:val="193"/>
              </w:trPr>
              <w:tc>
                <w:tcPr>
                  <w:tcW w:w="1446" w:type="dxa"/>
                </w:tcPr>
                <w:p w14:paraId="555C8941" w14:textId="77777777" w:rsidR="00D2477D" w:rsidRPr="0075196B" w:rsidRDefault="00522228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BF708F">
                    <w:rPr>
                      <w:b/>
                      <w:sz w:val="20"/>
                      <w:szCs w:val="18"/>
                    </w:rPr>
                    <w:t xml:space="preserve"> </w:t>
                  </w:r>
                  <w:r w:rsidR="00D2477D" w:rsidRPr="0075196B">
                    <w:rPr>
                      <w:b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2737" w:type="dxa"/>
                </w:tcPr>
                <w:p w14:paraId="5A0A600C" w14:textId="77777777" w:rsidR="002110C2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EC5661">
                    <w:rPr>
                      <w:b/>
                      <w:bCs/>
                      <w:sz w:val="20"/>
                      <w:szCs w:val="18"/>
                    </w:rPr>
                    <w:t>Τσιγαρίδα Κωνσταντίνα</w:t>
                  </w:r>
                  <w:r w:rsidR="002110C2">
                    <w:rPr>
                      <w:b/>
                      <w:bCs/>
                      <w:sz w:val="20"/>
                      <w:szCs w:val="18"/>
                    </w:rPr>
                    <w:t xml:space="preserve">,  </w:t>
                  </w:r>
                </w:p>
                <w:p w14:paraId="19F8A2B5" w14:textId="17C7201F" w:rsidR="00D2477D" w:rsidRPr="0075196B" w:rsidRDefault="002110C2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454CFD" w:rsidRPr="0075196B" w14:paraId="3E88651F" w14:textId="77777777" w:rsidTr="00120190">
              <w:trPr>
                <w:trHeight w:val="206"/>
              </w:trPr>
              <w:tc>
                <w:tcPr>
                  <w:tcW w:w="1446" w:type="dxa"/>
                </w:tcPr>
                <w:p w14:paraId="34A4D71D" w14:textId="77777777" w:rsidR="00D2477D" w:rsidRPr="0075196B" w:rsidRDefault="00522228" w:rsidP="00522228">
                  <w:pPr>
                    <w:ind w:firstLine="0"/>
                    <w:rPr>
                      <w:b/>
                      <w:bCs/>
                      <w:sz w:val="20"/>
                      <w:szCs w:val="18"/>
                    </w:rPr>
                  </w:pPr>
                  <w:r w:rsidRPr="002110C2">
                    <w:rPr>
                      <w:b/>
                      <w:sz w:val="20"/>
                      <w:szCs w:val="18"/>
                    </w:rPr>
                    <w:t xml:space="preserve">   </w:t>
                  </w:r>
                  <w:r w:rsidR="00D2477D" w:rsidRPr="0075196B">
                    <w:rPr>
                      <w:b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2737" w:type="dxa"/>
                </w:tcPr>
                <w:p w14:paraId="32DD47FB" w14:textId="23D28C41" w:rsidR="002110C2" w:rsidRDefault="00D2477D" w:rsidP="00324F63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</w:t>
                  </w:r>
                  <w:r w:rsidR="00324F63">
                    <w:rPr>
                      <w:b/>
                      <w:bCs/>
                      <w:sz w:val="20"/>
                      <w:szCs w:val="18"/>
                    </w:rPr>
                    <w:t>45270</w:t>
                  </w:r>
                  <w:r w:rsidR="00531750">
                    <w:rPr>
                      <w:b/>
                      <w:bCs/>
                      <w:sz w:val="20"/>
                      <w:szCs w:val="18"/>
                    </w:rPr>
                    <w:t xml:space="preserve">/ </w:t>
                  </w:r>
                  <w:r w:rsidR="00EC5661">
                    <w:rPr>
                      <w:b/>
                      <w:bCs/>
                      <w:sz w:val="20"/>
                      <w:szCs w:val="18"/>
                    </w:rPr>
                    <w:t>6978887984</w:t>
                  </w:r>
                </w:p>
                <w:p w14:paraId="6E1F36DB" w14:textId="402764DE" w:rsidR="00D2477D" w:rsidRPr="0075196B" w:rsidRDefault="002110C2" w:rsidP="002110C2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 xml:space="preserve">   </w:t>
                  </w:r>
                </w:p>
              </w:tc>
            </w:tr>
            <w:tr w:rsidR="00454CFD" w:rsidRPr="0075196B" w14:paraId="01D2AF83" w14:textId="77777777" w:rsidTr="00120190">
              <w:trPr>
                <w:trHeight w:val="193"/>
              </w:trPr>
              <w:tc>
                <w:tcPr>
                  <w:tcW w:w="1446" w:type="dxa"/>
                </w:tcPr>
                <w:p w14:paraId="119C2FF4" w14:textId="741AEE84" w:rsidR="00D2477D" w:rsidRPr="0075196B" w:rsidRDefault="00522228" w:rsidP="00522228">
                  <w:pPr>
                    <w:ind w:firstLine="0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  <w:lang w:val="en-US"/>
                    </w:rPr>
                    <w:t xml:space="preserve">   </w:t>
                  </w:r>
                  <w:r w:rsidR="00100E4C">
                    <w:rPr>
                      <w:b/>
                      <w:sz w:val="20"/>
                      <w:szCs w:val="18"/>
                      <w:lang w:val="en-US"/>
                    </w:rPr>
                    <w:t>e-mail</w:t>
                  </w:r>
                </w:p>
              </w:tc>
              <w:tc>
                <w:tcPr>
                  <w:tcW w:w="2737" w:type="dxa"/>
                </w:tcPr>
                <w:p w14:paraId="2FE86761" w14:textId="6AA32B6A" w:rsidR="00D2477D" w:rsidRPr="00100E4C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  <w:lang w:val="en-US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100E4C">
                    <w:rPr>
                      <w:b/>
                      <w:bCs/>
                      <w:sz w:val="20"/>
                      <w:szCs w:val="18"/>
                      <w:lang w:val="en-US"/>
                    </w:rPr>
                    <w:t>dtsigarida@hotmail.com</w:t>
                  </w:r>
                </w:p>
              </w:tc>
            </w:tr>
            <w:tr w:rsidR="00454CFD" w:rsidRPr="0075196B" w14:paraId="501FE6F0" w14:textId="77777777" w:rsidTr="00120190">
              <w:trPr>
                <w:trHeight w:val="786"/>
              </w:trPr>
              <w:tc>
                <w:tcPr>
                  <w:tcW w:w="1446" w:type="dxa"/>
                </w:tcPr>
                <w:p w14:paraId="0AA3DBB5" w14:textId="77777777" w:rsidR="00F02E2E" w:rsidRPr="00E16467" w:rsidRDefault="00522228" w:rsidP="00522228">
                  <w:pPr>
                    <w:ind w:firstLine="0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  <w:lang w:val="en-US"/>
                    </w:rPr>
                    <w:t xml:space="preserve">   </w:t>
                  </w:r>
                  <w:r w:rsidR="00F02E2E"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="00F02E2E" w:rsidRPr="00E16467">
                    <w:rPr>
                      <w:b/>
                      <w:sz w:val="20"/>
                      <w:szCs w:val="18"/>
                    </w:rPr>
                    <w:t>-</w:t>
                  </w:r>
                  <w:r w:rsidR="00F02E2E"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2737" w:type="dxa"/>
                </w:tcPr>
                <w:p w14:paraId="4B305B30" w14:textId="77777777" w:rsidR="00AF1E9A" w:rsidRPr="009B441D" w:rsidRDefault="008B15A3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hyperlink r:id="rId9" w:history="1">
                    <w:r w:rsidR="002110C2" w:rsidRPr="00300911">
                      <w:rPr>
                        <w:rStyle w:val="Hyperlink"/>
                        <w:b/>
                        <w:bCs/>
                        <w:sz w:val="20"/>
                        <w:szCs w:val="18"/>
                      </w:rPr>
                      <w:t>4pekes@kmaked.pde.sch.gr</w:t>
                    </w:r>
                  </w:hyperlink>
                  <w:r w:rsidR="002110C2" w:rsidRPr="00A20E79"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</w:p>
                <w:p w14:paraId="19272642" w14:textId="77777777" w:rsidR="00AF1E9A" w:rsidRPr="009B441D" w:rsidRDefault="00AF1E9A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</w:p>
                <w:p w14:paraId="0DF376C4" w14:textId="77777777" w:rsidR="007743D5" w:rsidRPr="009B441D" w:rsidRDefault="007743D5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  <w:tr w:rsidR="00454CFD" w:rsidRPr="0075196B" w14:paraId="357E24B7" w14:textId="77777777" w:rsidTr="00120190">
              <w:trPr>
                <w:trHeight w:val="232"/>
              </w:trPr>
              <w:tc>
                <w:tcPr>
                  <w:tcW w:w="1446" w:type="dxa"/>
                </w:tcPr>
                <w:p w14:paraId="72EB65B1" w14:textId="77777777"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737" w:type="dxa"/>
                </w:tcPr>
                <w:p w14:paraId="4BA935B4" w14:textId="77777777"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14:paraId="435350A7" w14:textId="77777777" w:rsidR="00D2477D" w:rsidRPr="00720CA8" w:rsidRDefault="00D2477D" w:rsidP="00E2591A">
            <w:pPr>
              <w:jc w:val="center"/>
            </w:pPr>
          </w:p>
        </w:tc>
        <w:tc>
          <w:tcPr>
            <w:tcW w:w="4385" w:type="dxa"/>
          </w:tcPr>
          <w:p w14:paraId="6E49FE24" w14:textId="77777777" w:rsidR="00D2477D" w:rsidRPr="00720CA8" w:rsidRDefault="00D2477D" w:rsidP="006E36F6"/>
          <w:p w14:paraId="27A7A55D" w14:textId="77777777" w:rsidR="00D2477D" w:rsidRPr="00720CA8" w:rsidRDefault="00D2477D" w:rsidP="006E36F6"/>
          <w:tbl>
            <w:tblPr>
              <w:tblW w:w="3915" w:type="dxa"/>
              <w:tblInd w:w="254" w:type="dxa"/>
              <w:tblLook w:val="01E0" w:firstRow="1" w:lastRow="1" w:firstColumn="1" w:lastColumn="1" w:noHBand="0" w:noVBand="0"/>
            </w:tblPr>
            <w:tblGrid>
              <w:gridCol w:w="3915"/>
            </w:tblGrid>
            <w:tr w:rsidR="00D2477D" w:rsidRPr="00720CA8" w14:paraId="10C2A0ED" w14:textId="77777777" w:rsidTr="00120190">
              <w:trPr>
                <w:trHeight w:val="594"/>
              </w:trPr>
              <w:tc>
                <w:tcPr>
                  <w:tcW w:w="3915" w:type="dxa"/>
                </w:tcPr>
                <w:p w14:paraId="657FA50B" w14:textId="77777777" w:rsidR="00776313" w:rsidRDefault="00776313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14:paraId="6CEB830A" w14:textId="4076ACDE" w:rsidR="00D2477D" w:rsidRPr="008E6CBD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Σέρρες</w:t>
                  </w:r>
                  <w:r w:rsidR="000B28F3">
                    <w:rPr>
                      <w:b/>
                      <w:bCs/>
                      <w:sz w:val="20"/>
                    </w:rPr>
                    <w:t>:</w:t>
                  </w:r>
                  <w:r w:rsidR="00100E4C">
                    <w:rPr>
                      <w:b/>
                      <w:bCs/>
                      <w:sz w:val="20"/>
                    </w:rPr>
                    <w:t>3</w:t>
                  </w:r>
                  <w:r w:rsidR="00FC09F8">
                    <w:rPr>
                      <w:b/>
                      <w:bCs/>
                      <w:sz w:val="20"/>
                    </w:rPr>
                    <w:t xml:space="preserve"> </w:t>
                  </w:r>
                  <w:r w:rsidR="00020559">
                    <w:rPr>
                      <w:b/>
                      <w:bCs/>
                      <w:sz w:val="20"/>
                    </w:rPr>
                    <w:t>/</w:t>
                  </w:r>
                  <w:r w:rsidR="00CF111C">
                    <w:rPr>
                      <w:b/>
                      <w:bCs/>
                      <w:sz w:val="20"/>
                    </w:rPr>
                    <w:t>1</w:t>
                  </w:r>
                  <w:r w:rsidR="00100E4C">
                    <w:rPr>
                      <w:b/>
                      <w:bCs/>
                      <w:sz w:val="20"/>
                    </w:rPr>
                    <w:t>2</w:t>
                  </w:r>
                  <w:r w:rsidR="00020559">
                    <w:rPr>
                      <w:b/>
                      <w:bCs/>
                      <w:sz w:val="20"/>
                    </w:rPr>
                    <w:t>/</w:t>
                  </w:r>
                  <w:r w:rsidR="000B28F3">
                    <w:rPr>
                      <w:b/>
                      <w:bCs/>
                      <w:sz w:val="20"/>
                    </w:rPr>
                    <w:t>/20</w:t>
                  </w:r>
                  <w:r w:rsidR="00100E4C">
                    <w:rPr>
                      <w:b/>
                      <w:bCs/>
                      <w:sz w:val="20"/>
                    </w:rPr>
                    <w:t>21</w:t>
                  </w:r>
                </w:p>
                <w:p w14:paraId="220F13FD" w14:textId="1A966390" w:rsidR="00D2477D" w:rsidRPr="00065578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Αριθμ. Πρωτ.</w:t>
                  </w:r>
                  <w:r w:rsidR="00EA04B8">
                    <w:rPr>
                      <w:b/>
                      <w:bCs/>
                      <w:sz w:val="20"/>
                    </w:rPr>
                    <w:t>:</w:t>
                  </w:r>
                  <w:r w:rsidR="00662079">
                    <w:rPr>
                      <w:b/>
                      <w:bCs/>
                      <w:sz w:val="20"/>
                    </w:rPr>
                    <w:t>49</w:t>
                  </w:r>
                  <w:r w:rsidR="000A11BF">
                    <w:rPr>
                      <w:b/>
                      <w:bCs/>
                      <w:sz w:val="20"/>
                    </w:rPr>
                    <w:t>1</w:t>
                  </w:r>
                  <w:r w:rsidR="00FC09F8">
                    <w:rPr>
                      <w:b/>
                      <w:bCs/>
                      <w:sz w:val="20"/>
                    </w:rPr>
                    <w:t xml:space="preserve"> </w:t>
                  </w:r>
                </w:p>
                <w:p w14:paraId="377EA667" w14:textId="77777777" w:rsidR="00D2477D" w:rsidRPr="00720CA8" w:rsidRDefault="00D2477D" w:rsidP="0075196B">
                  <w:pPr>
                    <w:ind w:firstLine="0"/>
                  </w:pPr>
                </w:p>
              </w:tc>
            </w:tr>
            <w:tr w:rsidR="00D2477D" w:rsidRPr="00720CA8" w14:paraId="7844CB37" w14:textId="77777777" w:rsidTr="00120190">
              <w:trPr>
                <w:trHeight w:val="2614"/>
              </w:trPr>
              <w:tc>
                <w:tcPr>
                  <w:tcW w:w="3915" w:type="dxa"/>
                </w:tcPr>
                <w:p w14:paraId="15A45FF8" w14:textId="77777777" w:rsidR="00D2477D" w:rsidRPr="0075196B" w:rsidRDefault="00D2477D" w:rsidP="0075196B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14:paraId="5E026597" w14:textId="77777777" w:rsidR="00745852" w:rsidRDefault="00745852" w:rsidP="0075196B">
                  <w:pPr>
                    <w:ind w:firstLine="0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14:paraId="1D002A0C" w14:textId="77777777" w:rsidR="00444976" w:rsidRDefault="00324CAC" w:rsidP="00D83C3E">
                  <w:pPr>
                    <w:ind w:firstLine="0"/>
                    <w:rPr>
                      <w:sz w:val="20"/>
                    </w:rPr>
                  </w:pPr>
                  <w:r w:rsidRPr="00324CAC">
                    <w:rPr>
                      <w:b/>
                      <w:sz w:val="20"/>
                    </w:rPr>
                    <w:t xml:space="preserve">     </w:t>
                  </w:r>
                  <w:r>
                    <w:rPr>
                      <w:b/>
                      <w:sz w:val="20"/>
                    </w:rPr>
                    <w:t xml:space="preserve">  </w:t>
                  </w:r>
                  <w:r w:rsidR="00A14C4E" w:rsidRPr="00324CAC">
                    <w:rPr>
                      <w:b/>
                      <w:sz w:val="20"/>
                    </w:rPr>
                    <w:t>Προς</w:t>
                  </w:r>
                  <w:r w:rsidR="00A14C4E" w:rsidRPr="00324CAC">
                    <w:rPr>
                      <w:sz w:val="20"/>
                    </w:rPr>
                    <w:t>:</w:t>
                  </w:r>
                  <w:r w:rsidR="00505A13" w:rsidRPr="00324CAC">
                    <w:rPr>
                      <w:sz w:val="20"/>
                    </w:rPr>
                    <w:t xml:space="preserve"> </w:t>
                  </w:r>
                </w:p>
                <w:p w14:paraId="2A59E02F" w14:textId="6A044CAC" w:rsidR="009B441D" w:rsidRPr="00300911" w:rsidRDefault="00505A13" w:rsidP="009B441D">
                  <w:pPr>
                    <w:pStyle w:val="ListParagraph"/>
                    <w:numPr>
                      <w:ilvl w:val="0"/>
                      <w:numId w:val="33"/>
                    </w:numPr>
                    <w:spacing w:line="240" w:lineRule="auto"/>
                    <w:ind w:left="357" w:right="-23" w:hanging="357"/>
                    <w:rPr>
                      <w:sz w:val="20"/>
                    </w:rPr>
                  </w:pPr>
                  <w:r w:rsidRPr="00300911">
                    <w:rPr>
                      <w:sz w:val="20"/>
                    </w:rPr>
                    <w:t>Νηπιαγωγεία Επιστημον</w:t>
                  </w:r>
                  <w:r w:rsidR="00AC0243" w:rsidRPr="00300911">
                    <w:rPr>
                      <w:sz w:val="20"/>
                    </w:rPr>
                    <w:t>ικής &amp;</w:t>
                  </w:r>
                  <w:r w:rsidR="009B441D" w:rsidRPr="00300911">
                    <w:rPr>
                      <w:sz w:val="20"/>
                    </w:rPr>
                    <w:t xml:space="preserve"> </w:t>
                  </w:r>
                  <w:r w:rsidR="00AC0243" w:rsidRPr="00300911">
                    <w:rPr>
                      <w:sz w:val="20"/>
                    </w:rPr>
                    <w:t xml:space="preserve">Παιδαγωγικής Ευθύνης </w:t>
                  </w:r>
                  <w:r w:rsidR="009B441D" w:rsidRPr="00300911">
                    <w:rPr>
                      <w:sz w:val="20"/>
                    </w:rPr>
                    <w:t xml:space="preserve">Ν. </w:t>
                  </w:r>
                  <w:r w:rsidR="000A11BF">
                    <w:rPr>
                      <w:sz w:val="20"/>
                    </w:rPr>
                    <w:t>Σερρών</w:t>
                  </w:r>
                  <w:r w:rsidR="00662079">
                    <w:rPr>
                      <w:sz w:val="20"/>
                    </w:rPr>
                    <w:t xml:space="preserve"> </w:t>
                  </w:r>
                  <w:r w:rsidR="002110C2" w:rsidRPr="00300911">
                    <w:rPr>
                      <w:sz w:val="20"/>
                    </w:rPr>
                    <w:t>Τσιγαρίδα Κωνσταντίνας</w:t>
                  </w:r>
                </w:p>
                <w:p w14:paraId="4C7A16E6" w14:textId="77777777" w:rsidR="00324CAC" w:rsidRDefault="00324CAC" w:rsidP="00324CAC">
                  <w:pPr>
                    <w:ind w:right="-2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</w:t>
                  </w:r>
                  <w:r w:rsidRPr="00D83C3E">
                    <w:rPr>
                      <w:b/>
                      <w:sz w:val="20"/>
                    </w:rPr>
                    <w:t>Κοιν</w:t>
                  </w:r>
                  <w:r>
                    <w:rPr>
                      <w:sz w:val="20"/>
                    </w:rPr>
                    <w:t xml:space="preserve">: </w:t>
                  </w:r>
                </w:p>
                <w:p w14:paraId="02CD60DB" w14:textId="77777777" w:rsidR="00CD3D44" w:rsidRDefault="00CD3D44" w:rsidP="00324CAC">
                  <w:pPr>
                    <w:numPr>
                      <w:ilvl w:val="0"/>
                      <w:numId w:val="29"/>
                    </w:numPr>
                    <w:ind w:right="-2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ΠΔΕ Κεντρικής Μακεδονίας</w:t>
                  </w:r>
                </w:p>
                <w:p w14:paraId="1C09693C" w14:textId="6559C8BF" w:rsidR="00324CAC" w:rsidRDefault="000B28F3" w:rsidP="00324CAC">
                  <w:pPr>
                    <w:numPr>
                      <w:ilvl w:val="0"/>
                      <w:numId w:val="29"/>
                    </w:numPr>
                    <w:ind w:right="-2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ΔΠΕ </w:t>
                  </w:r>
                  <w:r w:rsidR="000A11BF">
                    <w:rPr>
                      <w:sz w:val="20"/>
                    </w:rPr>
                    <w:t>Σερρών</w:t>
                  </w:r>
                </w:p>
                <w:p w14:paraId="3016D4B4" w14:textId="77777777" w:rsidR="00324CAC" w:rsidRPr="00444976" w:rsidRDefault="00324CAC" w:rsidP="00324CAC">
                  <w:pPr>
                    <w:numPr>
                      <w:ilvl w:val="0"/>
                      <w:numId w:val="29"/>
                    </w:numPr>
                    <w:ind w:right="-2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Φ. Αρχείου</w:t>
                  </w:r>
                </w:p>
                <w:p w14:paraId="76EAC6D1" w14:textId="77777777" w:rsidR="00745852" w:rsidRPr="00F62C6A" w:rsidRDefault="00505A13" w:rsidP="00F62C6A">
                  <w:pPr>
                    <w:ind w:firstLine="0"/>
                    <w:rPr>
                      <w:sz w:val="20"/>
                    </w:rPr>
                  </w:pPr>
                  <w:r w:rsidRPr="00505A13">
                    <w:rPr>
                      <w:sz w:val="20"/>
                    </w:rPr>
                    <w:t xml:space="preserve">      </w:t>
                  </w:r>
                </w:p>
                <w:p w14:paraId="27DA406E" w14:textId="77777777" w:rsidR="00FC7056" w:rsidRPr="006948EB" w:rsidRDefault="00FC7056" w:rsidP="00FC7056">
                  <w:pPr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14:paraId="7AE68337" w14:textId="77777777" w:rsidR="00D2477D" w:rsidRPr="0075196B" w:rsidRDefault="00D2477D" w:rsidP="00EA78FD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234EF1A" w14:textId="77777777" w:rsidR="00D2477D" w:rsidRPr="00720CA8" w:rsidRDefault="00D2477D" w:rsidP="006E36F6"/>
        </w:tc>
      </w:tr>
    </w:tbl>
    <w:p w14:paraId="05B92635" w14:textId="77777777" w:rsidR="004B5D1E" w:rsidRDefault="004B5D1E" w:rsidP="00C73FFB">
      <w:pPr>
        <w:autoSpaceDE w:val="0"/>
        <w:autoSpaceDN w:val="0"/>
        <w:adjustRightInd w:val="0"/>
        <w:spacing w:line="276" w:lineRule="auto"/>
        <w:ind w:left="993" w:hanging="993"/>
        <w:rPr>
          <w:b/>
          <w:bCs/>
          <w:color w:val="auto"/>
          <w:sz w:val="24"/>
          <w:szCs w:val="24"/>
        </w:rPr>
      </w:pPr>
    </w:p>
    <w:p w14:paraId="2AFB804B" w14:textId="25C60DD9" w:rsidR="000B28F3" w:rsidRPr="008D3801" w:rsidRDefault="00E3299B" w:rsidP="00C73FFB">
      <w:pPr>
        <w:autoSpaceDE w:val="0"/>
        <w:autoSpaceDN w:val="0"/>
        <w:adjustRightInd w:val="0"/>
        <w:spacing w:line="276" w:lineRule="auto"/>
        <w:ind w:left="993" w:hanging="993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ΘΕΜΑ: </w:t>
      </w:r>
      <w:r w:rsidR="008D3801">
        <w:rPr>
          <w:b/>
          <w:bCs/>
          <w:color w:val="auto"/>
          <w:sz w:val="24"/>
          <w:szCs w:val="24"/>
        </w:rPr>
        <w:t>Πρόσκληση σε</w:t>
      </w:r>
      <w:r w:rsidR="00757419">
        <w:rPr>
          <w:b/>
          <w:bCs/>
          <w:color w:val="auto"/>
          <w:sz w:val="24"/>
          <w:szCs w:val="24"/>
        </w:rPr>
        <w:t xml:space="preserve"> διαδικτυακή</w:t>
      </w:r>
      <w:r w:rsidR="008D3801">
        <w:rPr>
          <w:b/>
          <w:bCs/>
          <w:color w:val="auto"/>
          <w:sz w:val="24"/>
          <w:szCs w:val="24"/>
        </w:rPr>
        <w:t xml:space="preserve"> επιμορφωτική συνάντηση.</w:t>
      </w:r>
    </w:p>
    <w:p w14:paraId="01B6DFF9" w14:textId="3469B91F" w:rsidR="000F3223" w:rsidRPr="00A31001" w:rsidRDefault="000F3223" w:rsidP="000F3223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0F3223">
        <w:rPr>
          <w:b/>
          <w:bCs/>
        </w:rPr>
        <w:t xml:space="preserve">                       </w:t>
      </w:r>
      <w:r w:rsidRPr="00A31001">
        <w:rPr>
          <w:rFonts w:ascii="Calibri" w:hAnsi="Calibri" w:cs="Calibri"/>
          <w:sz w:val="20"/>
          <w:szCs w:val="20"/>
        </w:rPr>
        <w:t xml:space="preserve">Π.Δ. 79/2017 (Άρθρο 23, ν.4559/2018 Τροποποιήσεις Π.Δ. 79/2017) </w:t>
      </w:r>
    </w:p>
    <w:p w14:paraId="5FBAFD6A" w14:textId="77777777" w:rsidR="000F3223" w:rsidRPr="00A31001" w:rsidRDefault="000F3223" w:rsidP="000F3223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A31001">
        <w:rPr>
          <w:rFonts w:ascii="Calibri" w:hAnsi="Calibri" w:cs="Calibri"/>
          <w:sz w:val="20"/>
          <w:szCs w:val="20"/>
        </w:rPr>
        <w:t xml:space="preserve">             </w:t>
      </w:r>
      <w:r>
        <w:rPr>
          <w:rFonts w:ascii="Calibri" w:hAnsi="Calibri" w:cs="Calibri"/>
          <w:sz w:val="20"/>
          <w:szCs w:val="20"/>
        </w:rPr>
        <w:t xml:space="preserve">                  </w:t>
      </w:r>
      <w:r w:rsidRPr="00A31001">
        <w:rPr>
          <w:rFonts w:ascii="Calibri" w:hAnsi="Calibri" w:cs="Calibri"/>
          <w:sz w:val="20"/>
          <w:szCs w:val="20"/>
        </w:rPr>
        <w:t xml:space="preserve">Ν. 4547/2018 (ΦΕΚ 102, τ. Α’, 12-06-2018) </w:t>
      </w:r>
    </w:p>
    <w:p w14:paraId="2398C0ED" w14:textId="47DCF50D" w:rsidR="000F3223" w:rsidRDefault="000F3223" w:rsidP="000F3223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A31001">
        <w:rPr>
          <w:rFonts w:ascii="Calibri" w:hAnsi="Calibri" w:cs="Calibri"/>
          <w:sz w:val="20"/>
          <w:szCs w:val="20"/>
        </w:rPr>
        <w:t xml:space="preserve">            </w:t>
      </w:r>
      <w:r>
        <w:rPr>
          <w:rFonts w:ascii="Calibri" w:hAnsi="Calibri" w:cs="Calibri"/>
          <w:sz w:val="20"/>
          <w:szCs w:val="20"/>
        </w:rPr>
        <w:t xml:space="preserve">                   </w:t>
      </w:r>
      <w:r w:rsidRPr="00A31001">
        <w:rPr>
          <w:rFonts w:ascii="Calibri" w:hAnsi="Calibri" w:cs="Calibri"/>
          <w:sz w:val="20"/>
          <w:szCs w:val="20"/>
        </w:rPr>
        <w:t xml:space="preserve">Πράξη </w:t>
      </w:r>
      <w:r>
        <w:rPr>
          <w:rFonts w:ascii="Calibri" w:hAnsi="Calibri" w:cs="Calibri"/>
          <w:sz w:val="20"/>
          <w:szCs w:val="20"/>
        </w:rPr>
        <w:t xml:space="preserve"> 0</w:t>
      </w:r>
      <w:r w:rsidR="008D3801" w:rsidRPr="008D3801">
        <w:rPr>
          <w:rFonts w:ascii="Calibri" w:hAnsi="Calibri" w:cs="Calibri"/>
          <w:sz w:val="20"/>
          <w:szCs w:val="20"/>
        </w:rPr>
        <w:t>5</w:t>
      </w:r>
      <w:r w:rsidRPr="00A31001">
        <w:rPr>
          <w:rFonts w:ascii="Calibri" w:hAnsi="Calibri" w:cs="Calibri"/>
          <w:sz w:val="20"/>
          <w:szCs w:val="20"/>
        </w:rPr>
        <w:t>/</w:t>
      </w:r>
      <w:r w:rsidR="008D3801">
        <w:rPr>
          <w:rFonts w:ascii="Calibri" w:hAnsi="Calibri" w:cs="Calibri"/>
          <w:sz w:val="20"/>
          <w:szCs w:val="20"/>
        </w:rPr>
        <w:t>24-11-</w:t>
      </w:r>
      <w:r w:rsidRPr="00A31001">
        <w:rPr>
          <w:rFonts w:ascii="Calibri" w:hAnsi="Calibri" w:cs="Calibri"/>
          <w:sz w:val="20"/>
          <w:szCs w:val="20"/>
        </w:rPr>
        <w:t>2021 Ολομέλειας 4ου ΠΕΚΕΣ Κ. Μακεδονίας</w:t>
      </w:r>
    </w:p>
    <w:p w14:paraId="02B1DCA0" w14:textId="77777777" w:rsidR="006373F8" w:rsidRPr="00A31001" w:rsidRDefault="006373F8" w:rsidP="000F3223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244DB7B3" w14:textId="362E006A" w:rsidR="000F3223" w:rsidRPr="000F3223" w:rsidRDefault="000F3223" w:rsidP="00C73FFB">
      <w:pPr>
        <w:autoSpaceDE w:val="0"/>
        <w:autoSpaceDN w:val="0"/>
        <w:adjustRightInd w:val="0"/>
        <w:spacing w:line="276" w:lineRule="auto"/>
        <w:ind w:left="993" w:hanging="993"/>
        <w:rPr>
          <w:b/>
          <w:bCs/>
          <w:color w:val="auto"/>
          <w:sz w:val="24"/>
          <w:szCs w:val="24"/>
        </w:rPr>
      </w:pPr>
    </w:p>
    <w:p w14:paraId="5ED9DF1B" w14:textId="77777777" w:rsidR="009D4A3C" w:rsidRPr="00EC0E75" w:rsidRDefault="009D4A3C" w:rsidP="009D4A3C">
      <w:pPr>
        <w:autoSpaceDE w:val="0"/>
        <w:autoSpaceDN w:val="0"/>
        <w:adjustRightInd w:val="0"/>
        <w:ind w:left="284" w:hanging="284"/>
        <w:rPr>
          <w:bCs/>
          <w:color w:val="auto"/>
          <w:sz w:val="24"/>
          <w:szCs w:val="24"/>
        </w:rPr>
      </w:pPr>
      <w:r w:rsidRPr="00EC0E75">
        <w:rPr>
          <w:b/>
          <w:bCs/>
          <w:color w:val="auto"/>
          <w:sz w:val="24"/>
          <w:szCs w:val="24"/>
        </w:rPr>
        <w:t xml:space="preserve">     </w:t>
      </w:r>
    </w:p>
    <w:p w14:paraId="6750E4AD" w14:textId="625A991B" w:rsidR="00E00F61" w:rsidRPr="007E3852" w:rsidRDefault="00E50872" w:rsidP="00C67CC4">
      <w:pPr>
        <w:autoSpaceDE w:val="0"/>
        <w:autoSpaceDN w:val="0"/>
        <w:adjustRightInd w:val="0"/>
        <w:spacing w:line="360" w:lineRule="auto"/>
        <w:ind w:left="-567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Η </w:t>
      </w:r>
      <w:r w:rsidR="00E00F61" w:rsidRPr="007E385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E00F61" w:rsidRPr="00320499">
        <w:rPr>
          <w:rFonts w:asciiTheme="minorHAnsi" w:hAnsiTheme="minorHAnsi" w:cstheme="minorHAnsi"/>
          <w:bCs/>
          <w:color w:val="auto"/>
          <w:sz w:val="24"/>
          <w:szCs w:val="24"/>
        </w:rPr>
        <w:t>Συντονίστρια Εκπαιδευτικού Έργου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του</w:t>
      </w:r>
      <w:r w:rsidR="00E00F61" w:rsidRPr="0032049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7E3852">
        <w:rPr>
          <w:rFonts w:asciiTheme="minorHAnsi" w:hAnsiTheme="minorHAnsi" w:cstheme="minorHAnsi"/>
          <w:bCs/>
          <w:color w:val="auto"/>
          <w:sz w:val="24"/>
          <w:szCs w:val="24"/>
        </w:rPr>
        <w:t>4</w:t>
      </w:r>
      <w:r w:rsidRPr="007E3852">
        <w:rPr>
          <w:rFonts w:asciiTheme="minorHAnsi" w:hAnsiTheme="minorHAnsi" w:cstheme="minorHAnsi"/>
          <w:bCs/>
          <w:color w:val="auto"/>
          <w:sz w:val="24"/>
          <w:szCs w:val="24"/>
          <w:vertAlign w:val="superscript"/>
        </w:rPr>
        <w:t>ο</w:t>
      </w:r>
      <w:r>
        <w:rPr>
          <w:rFonts w:asciiTheme="minorHAnsi" w:hAnsiTheme="minorHAnsi" w:cstheme="minorHAnsi"/>
          <w:bCs/>
          <w:color w:val="auto"/>
          <w:sz w:val="24"/>
          <w:szCs w:val="24"/>
          <w:vertAlign w:val="superscript"/>
        </w:rPr>
        <w:t>υ</w:t>
      </w:r>
      <w:r w:rsidRPr="007E385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ΠΕΚΕΣ Κεντρικής Μακεδονίας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>,</w:t>
      </w:r>
      <w:r w:rsidR="008D3801" w:rsidRPr="007E385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E00F61" w:rsidRPr="007E3852">
        <w:rPr>
          <w:rFonts w:asciiTheme="minorHAnsi" w:hAnsiTheme="minorHAnsi" w:cstheme="minorHAnsi"/>
          <w:b/>
          <w:color w:val="auto"/>
          <w:sz w:val="24"/>
          <w:szCs w:val="24"/>
        </w:rPr>
        <w:t>Τσιγαρίδα Κωνσταντίνα</w:t>
      </w:r>
      <w:r w:rsidRPr="00E5087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E50872">
        <w:rPr>
          <w:rFonts w:asciiTheme="minorHAnsi" w:hAnsiTheme="minorHAnsi" w:cstheme="minorHAnsi"/>
          <w:b/>
          <w:color w:val="auto"/>
          <w:sz w:val="24"/>
          <w:szCs w:val="24"/>
        </w:rPr>
        <w:t>ΠΕ60</w:t>
      </w:r>
      <w:r w:rsidR="00E00F61" w:rsidRPr="007E385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062040" w:rsidRPr="007E3852">
        <w:rPr>
          <w:rFonts w:asciiTheme="minorHAnsi" w:hAnsiTheme="minorHAnsi" w:cstheme="minorHAnsi"/>
          <w:bCs/>
          <w:color w:val="auto"/>
          <w:sz w:val="24"/>
          <w:szCs w:val="24"/>
        </w:rPr>
        <w:t>καλεί τους γονείς και κηδεμόνες των μαθητών των Νηπιαγωγείων</w:t>
      </w:r>
      <w:r w:rsidR="000A11B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παιδαγωγικής και επιστημονικής της ευθύνης,</w:t>
      </w:r>
      <w:r w:rsidR="00062040" w:rsidRPr="007E385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του Ν.</w:t>
      </w:r>
      <w:r w:rsidR="000A11BF">
        <w:rPr>
          <w:rFonts w:asciiTheme="minorHAnsi" w:hAnsiTheme="minorHAnsi" w:cstheme="minorHAnsi"/>
          <w:bCs/>
          <w:color w:val="auto"/>
          <w:sz w:val="24"/>
          <w:szCs w:val="24"/>
        </w:rPr>
        <w:t>Σερρών</w:t>
      </w:r>
      <w:r w:rsidR="00062040" w:rsidRPr="007E385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,να λάβουν μέρος στον κύκλο επιμορφωτικών συναντήσεων που θα πραγματοποιηθούν διαδικτυακά με στόχο την γνωριμία και  ενημέρωση τους για θέματα </w:t>
      </w:r>
      <w:r w:rsidR="00062040" w:rsidRPr="00320499">
        <w:rPr>
          <w:rFonts w:asciiTheme="minorHAnsi" w:hAnsiTheme="minorHAnsi" w:cstheme="minorHAnsi"/>
          <w:b/>
          <w:i/>
          <w:iCs/>
          <w:color w:val="auto"/>
          <w:sz w:val="24"/>
          <w:szCs w:val="24"/>
          <w:u w:val="single"/>
        </w:rPr>
        <w:t>που αφορο</w:t>
      </w:r>
      <w:r w:rsidR="007E3852" w:rsidRPr="00320499">
        <w:rPr>
          <w:rFonts w:asciiTheme="minorHAnsi" w:hAnsiTheme="minorHAnsi" w:cstheme="minorHAnsi"/>
          <w:b/>
          <w:i/>
          <w:iCs/>
          <w:color w:val="auto"/>
          <w:sz w:val="24"/>
          <w:szCs w:val="24"/>
          <w:u w:val="single"/>
        </w:rPr>
        <w:t>ύν τον ρόλο της οικογένειας</w:t>
      </w:r>
      <w:r w:rsidR="00504FB4" w:rsidRPr="00320499">
        <w:rPr>
          <w:rFonts w:asciiTheme="minorHAnsi" w:hAnsiTheme="minorHAnsi" w:cstheme="minorHAnsi"/>
          <w:b/>
          <w:i/>
          <w:iCs/>
          <w:color w:val="auto"/>
          <w:sz w:val="24"/>
          <w:szCs w:val="24"/>
          <w:u w:val="single"/>
        </w:rPr>
        <w:t xml:space="preserve"> στην ανάπτυξη και στη</w:t>
      </w:r>
      <w:r w:rsidR="00B362B5" w:rsidRPr="00320499">
        <w:rPr>
          <w:rFonts w:asciiTheme="minorHAnsi" w:hAnsiTheme="minorHAnsi" w:cstheme="minorHAnsi"/>
          <w:b/>
          <w:i/>
          <w:iCs/>
          <w:color w:val="auto"/>
          <w:sz w:val="24"/>
          <w:szCs w:val="24"/>
          <w:u w:val="single"/>
        </w:rPr>
        <w:t xml:space="preserve"> μάθηση των παιδιών τους</w:t>
      </w:r>
      <w:r w:rsidR="00B362B5" w:rsidRPr="00320499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504FB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7E3852" w:rsidRPr="007E385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C67CC4" w:rsidRPr="007E385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</w:p>
    <w:p w14:paraId="2037BC6B" w14:textId="275F1751" w:rsidR="00320499" w:rsidRDefault="00062040" w:rsidP="00320499">
      <w:pPr>
        <w:autoSpaceDE w:val="0"/>
        <w:autoSpaceDN w:val="0"/>
        <w:adjustRightInd w:val="0"/>
        <w:spacing w:line="360" w:lineRule="auto"/>
        <w:ind w:left="-567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7E3852">
        <w:rPr>
          <w:rFonts w:asciiTheme="minorHAnsi" w:hAnsiTheme="minorHAnsi" w:cstheme="minorHAnsi"/>
          <w:bCs/>
          <w:color w:val="auto"/>
          <w:sz w:val="24"/>
          <w:szCs w:val="24"/>
        </w:rPr>
        <w:t>Στις επιμορφωτικές συναντήσεις θα συζητηθούν θέματα</w:t>
      </w:r>
      <w:r w:rsidR="0032049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όπως,</w:t>
      </w:r>
      <w:r w:rsidR="00E5087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32049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η </w:t>
      </w:r>
      <w:r w:rsidR="001F190D">
        <w:rPr>
          <w:rFonts w:asciiTheme="minorHAnsi" w:hAnsiTheme="minorHAnsi" w:cstheme="minorHAnsi"/>
          <w:bCs/>
          <w:color w:val="auto"/>
          <w:sz w:val="24"/>
          <w:szCs w:val="24"/>
        </w:rPr>
        <w:t>αναγκαιότητα συνεργασίας</w:t>
      </w:r>
      <w:r w:rsidR="0032049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1F190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μεταξύ </w:t>
      </w:r>
      <w:r w:rsidR="006373F8">
        <w:rPr>
          <w:rFonts w:asciiTheme="minorHAnsi" w:hAnsiTheme="minorHAnsi" w:cstheme="minorHAnsi"/>
          <w:bCs/>
          <w:color w:val="auto"/>
          <w:sz w:val="24"/>
          <w:szCs w:val="24"/>
        </w:rPr>
        <w:t>ν</w:t>
      </w:r>
      <w:r w:rsidR="001F190D">
        <w:rPr>
          <w:rFonts w:asciiTheme="minorHAnsi" w:hAnsiTheme="minorHAnsi" w:cstheme="minorHAnsi"/>
          <w:bCs/>
          <w:color w:val="auto"/>
          <w:sz w:val="24"/>
          <w:szCs w:val="24"/>
        </w:rPr>
        <w:t>ηπιαγωγείου</w:t>
      </w:r>
      <w:r w:rsidR="0032049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1F190D">
        <w:rPr>
          <w:rFonts w:asciiTheme="minorHAnsi" w:hAnsiTheme="minorHAnsi" w:cstheme="minorHAnsi"/>
          <w:bCs/>
          <w:color w:val="auto"/>
          <w:sz w:val="24"/>
          <w:szCs w:val="24"/>
        </w:rPr>
        <w:t>και οικογένειας,</w:t>
      </w:r>
      <w:r w:rsidR="00150A2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DA0938">
        <w:rPr>
          <w:rFonts w:asciiTheme="minorHAnsi" w:hAnsiTheme="minorHAnsi" w:cstheme="minorHAnsi"/>
          <w:bCs/>
          <w:color w:val="auto"/>
          <w:sz w:val="24"/>
          <w:szCs w:val="24"/>
        </w:rPr>
        <w:t>η συμμετοχή των γονέων στις αναπτυξιακές</w:t>
      </w:r>
      <w:r w:rsidR="0032049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DA0938">
        <w:rPr>
          <w:rFonts w:asciiTheme="minorHAnsi" w:hAnsiTheme="minorHAnsi" w:cstheme="minorHAnsi"/>
          <w:bCs/>
          <w:color w:val="auto"/>
          <w:sz w:val="24"/>
          <w:szCs w:val="24"/>
        </w:rPr>
        <w:t>και μαθησιακές δραστηριότητες του παιδιού στο σπίτι,</w:t>
      </w:r>
      <w:r w:rsidR="00A52F21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6373F8">
        <w:rPr>
          <w:rFonts w:asciiTheme="minorHAnsi" w:hAnsiTheme="minorHAnsi" w:cstheme="minorHAnsi"/>
          <w:bCs/>
          <w:color w:val="auto"/>
          <w:sz w:val="24"/>
          <w:szCs w:val="24"/>
        </w:rPr>
        <w:t>η</w:t>
      </w:r>
      <w:r w:rsidR="00A52F21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6373F8">
        <w:rPr>
          <w:rFonts w:asciiTheme="minorHAnsi" w:hAnsiTheme="minorHAnsi" w:cstheme="minorHAnsi"/>
          <w:bCs/>
          <w:color w:val="auto"/>
          <w:sz w:val="24"/>
          <w:szCs w:val="24"/>
        </w:rPr>
        <w:t>καλλιέργεια δεξιοτήτων για μια ευτυχισμένη σχολική ζωή.</w:t>
      </w:r>
      <w:r w:rsidR="00DA093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</w:p>
    <w:p w14:paraId="4AAF9A1D" w14:textId="59797873" w:rsidR="00320499" w:rsidRDefault="00320499" w:rsidP="00320499">
      <w:pPr>
        <w:autoSpaceDE w:val="0"/>
        <w:autoSpaceDN w:val="0"/>
        <w:adjustRightInd w:val="0"/>
        <w:spacing w:line="360" w:lineRule="auto"/>
        <w:ind w:left="-567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>Στις συναντήσεις θα δοθεί η ευκαιρία ανταλλαγής απόψεων και γόνιμου διαλόγου.</w:t>
      </w:r>
    </w:p>
    <w:p w14:paraId="0BE76A12" w14:textId="77777777" w:rsidR="006373F8" w:rsidRDefault="006373F8" w:rsidP="006373F8">
      <w:pPr>
        <w:autoSpaceDE w:val="0"/>
        <w:autoSpaceDN w:val="0"/>
        <w:adjustRightInd w:val="0"/>
        <w:spacing w:line="360" w:lineRule="auto"/>
        <w:ind w:left="-567"/>
        <w:rPr>
          <w:bCs/>
          <w:color w:val="auto"/>
          <w:sz w:val="24"/>
          <w:szCs w:val="24"/>
        </w:rPr>
      </w:pPr>
    </w:p>
    <w:p w14:paraId="6A88DC18" w14:textId="77777777" w:rsidR="00905B79" w:rsidRPr="00EC0E75" w:rsidRDefault="00905B79" w:rsidP="0037462B">
      <w:pPr>
        <w:autoSpaceDE w:val="0"/>
        <w:autoSpaceDN w:val="0"/>
        <w:adjustRightInd w:val="0"/>
        <w:spacing w:line="276" w:lineRule="auto"/>
        <w:ind w:left="-567"/>
        <w:rPr>
          <w:bCs/>
          <w:color w:val="auto"/>
          <w:sz w:val="24"/>
          <w:szCs w:val="24"/>
        </w:rPr>
      </w:pPr>
    </w:p>
    <w:p w14:paraId="1F7071AB" w14:textId="77777777" w:rsidR="00E00F61" w:rsidRPr="00EC0E75" w:rsidRDefault="00E00F61" w:rsidP="0037462B">
      <w:pPr>
        <w:autoSpaceDE w:val="0"/>
        <w:autoSpaceDN w:val="0"/>
        <w:adjustRightInd w:val="0"/>
        <w:spacing w:line="276" w:lineRule="auto"/>
        <w:ind w:left="-567"/>
        <w:rPr>
          <w:bCs/>
          <w:color w:val="auto"/>
          <w:sz w:val="24"/>
          <w:szCs w:val="24"/>
        </w:rPr>
      </w:pPr>
    </w:p>
    <w:p w14:paraId="2AB2D846" w14:textId="77777777" w:rsidR="00E00F61" w:rsidRPr="00EC0E75" w:rsidRDefault="00E00F61" w:rsidP="00E00F61">
      <w:pPr>
        <w:autoSpaceDE w:val="0"/>
        <w:autoSpaceDN w:val="0"/>
        <w:adjustRightInd w:val="0"/>
        <w:spacing w:line="276" w:lineRule="auto"/>
        <w:ind w:left="-567"/>
        <w:jc w:val="center"/>
        <w:rPr>
          <w:b/>
          <w:bCs/>
          <w:color w:val="auto"/>
          <w:sz w:val="24"/>
          <w:szCs w:val="24"/>
        </w:rPr>
      </w:pPr>
    </w:p>
    <w:p w14:paraId="404839F3" w14:textId="37D838DC" w:rsidR="00D65E1E" w:rsidRPr="00111F75" w:rsidRDefault="00E00F61" w:rsidP="006373F8">
      <w:pPr>
        <w:autoSpaceDE w:val="0"/>
        <w:autoSpaceDN w:val="0"/>
        <w:adjustRightInd w:val="0"/>
        <w:spacing w:line="276" w:lineRule="auto"/>
        <w:ind w:left="-567"/>
        <w:rPr>
          <w:b/>
          <w:color w:val="auto"/>
          <w:sz w:val="24"/>
          <w:szCs w:val="24"/>
        </w:rPr>
      </w:pPr>
      <w:r w:rsidRPr="00EC0E75">
        <w:rPr>
          <w:bCs/>
          <w:color w:val="auto"/>
          <w:sz w:val="24"/>
          <w:szCs w:val="24"/>
        </w:rPr>
        <w:t xml:space="preserve">  </w:t>
      </w:r>
      <w:r w:rsidR="006373F8" w:rsidRPr="00111F75">
        <w:rPr>
          <w:b/>
          <w:color w:val="auto"/>
          <w:sz w:val="24"/>
          <w:szCs w:val="24"/>
        </w:rPr>
        <w:t xml:space="preserve">Οι συναντήσεις θα πραγματοποιηθούν σύμφωνα με το παρακάτω </w:t>
      </w:r>
      <w:r w:rsidR="00662079" w:rsidRPr="00111F75">
        <w:rPr>
          <w:b/>
          <w:color w:val="auto"/>
          <w:sz w:val="24"/>
          <w:szCs w:val="24"/>
        </w:rPr>
        <w:t>πρόγραμμα:</w:t>
      </w:r>
    </w:p>
    <w:p w14:paraId="7D0A2290" w14:textId="08DCFBEE" w:rsidR="00662079" w:rsidRDefault="00662079" w:rsidP="006373F8">
      <w:pPr>
        <w:autoSpaceDE w:val="0"/>
        <w:autoSpaceDN w:val="0"/>
        <w:adjustRightInd w:val="0"/>
        <w:spacing w:line="276" w:lineRule="auto"/>
        <w:ind w:left="-567"/>
        <w:rPr>
          <w:bCs/>
          <w:color w:val="auto"/>
          <w:sz w:val="24"/>
          <w:szCs w:val="24"/>
        </w:rPr>
      </w:pPr>
    </w:p>
    <w:p w14:paraId="20B998A1" w14:textId="0B2110B0" w:rsidR="00662079" w:rsidRDefault="00662079" w:rsidP="006373F8">
      <w:pPr>
        <w:autoSpaceDE w:val="0"/>
        <w:autoSpaceDN w:val="0"/>
        <w:adjustRightInd w:val="0"/>
        <w:spacing w:line="276" w:lineRule="auto"/>
        <w:ind w:left="-567"/>
        <w:rPr>
          <w:bCs/>
          <w:color w:val="auto"/>
          <w:sz w:val="24"/>
          <w:szCs w:val="24"/>
        </w:rPr>
      </w:pPr>
    </w:p>
    <w:tbl>
      <w:tblPr>
        <w:tblStyle w:val="TableGrid"/>
        <w:tblW w:w="9747" w:type="dxa"/>
        <w:tblInd w:w="-567" w:type="dxa"/>
        <w:tblLook w:val="04A0" w:firstRow="1" w:lastRow="0" w:firstColumn="1" w:lastColumn="0" w:noHBand="0" w:noVBand="1"/>
      </w:tblPr>
      <w:tblGrid>
        <w:gridCol w:w="2235"/>
        <w:gridCol w:w="6095"/>
        <w:gridCol w:w="1417"/>
      </w:tblGrid>
      <w:tr w:rsidR="00F06756" w:rsidRPr="00F06756" w14:paraId="57FB24E9" w14:textId="77777777" w:rsidTr="0039015D">
        <w:trPr>
          <w:trHeight w:val="600"/>
        </w:trPr>
        <w:tc>
          <w:tcPr>
            <w:tcW w:w="9747" w:type="dxa"/>
            <w:gridSpan w:val="3"/>
            <w:shd w:val="clear" w:color="auto" w:fill="00B0F0"/>
            <w:vAlign w:val="center"/>
          </w:tcPr>
          <w:p w14:paraId="08AC6068" w14:textId="21FE342E" w:rsidR="00F06756" w:rsidRPr="00F06756" w:rsidRDefault="00F06756" w:rsidP="0039015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  <w:u w:val="single"/>
              </w:rPr>
            </w:pPr>
            <w:r w:rsidRPr="00662079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ΠΡΟΓΡΑΜΜΑ Ε</w:t>
            </w:r>
            <w:r w:rsidRPr="00F06756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ΠΙΜΟΡΦΩΤΙΚΩΝ </w:t>
            </w:r>
            <w:r w:rsidRPr="00662079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ΣΥΝΑΝΤΗΣ</w:t>
            </w:r>
            <w:r w:rsidRPr="00F06756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ΕΩΝ</w:t>
            </w:r>
          </w:p>
        </w:tc>
      </w:tr>
      <w:tr w:rsidR="006B1EB8" w14:paraId="28E43647" w14:textId="77777777" w:rsidTr="0093144A">
        <w:trPr>
          <w:trHeight w:val="834"/>
        </w:trPr>
        <w:tc>
          <w:tcPr>
            <w:tcW w:w="2235" w:type="dxa"/>
            <w:shd w:val="clear" w:color="auto" w:fill="FFFF00"/>
            <w:vAlign w:val="center"/>
          </w:tcPr>
          <w:p w14:paraId="58C3E226" w14:textId="7CA51202" w:rsidR="006B1EB8" w:rsidRPr="00757419" w:rsidRDefault="006B1EB8" w:rsidP="00111F7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574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ΗΜΕΡΟΜΗΝΙΑ</w:t>
            </w:r>
          </w:p>
        </w:tc>
        <w:tc>
          <w:tcPr>
            <w:tcW w:w="6095" w:type="dxa"/>
            <w:shd w:val="clear" w:color="auto" w:fill="CCC0D9" w:themeFill="accent4" w:themeFillTint="66"/>
            <w:vAlign w:val="center"/>
          </w:tcPr>
          <w:p w14:paraId="6DC7AE09" w14:textId="0D289620" w:rsidR="006B1EB8" w:rsidRPr="00757419" w:rsidRDefault="006B1EB8" w:rsidP="00111F7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574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ΘΕΜΑ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14:paraId="206C6E22" w14:textId="195F5EEE" w:rsidR="006B1EB8" w:rsidRPr="00757419" w:rsidRDefault="006B1EB8" w:rsidP="006B1EB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574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ΩΡΕΣ</w:t>
            </w:r>
          </w:p>
        </w:tc>
      </w:tr>
      <w:tr w:rsidR="006B1EB8" w14:paraId="29C9E199" w14:textId="77777777" w:rsidTr="00320499">
        <w:trPr>
          <w:trHeight w:val="846"/>
        </w:trPr>
        <w:tc>
          <w:tcPr>
            <w:tcW w:w="2235" w:type="dxa"/>
            <w:shd w:val="clear" w:color="auto" w:fill="92D050"/>
            <w:vAlign w:val="center"/>
          </w:tcPr>
          <w:p w14:paraId="5602FAAA" w14:textId="0AABD569" w:rsidR="006B1EB8" w:rsidRPr="0039015D" w:rsidRDefault="000A11BF" w:rsidP="0039015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Πέμπτη 9</w:t>
            </w:r>
            <w:r w:rsidR="006B1EB8" w:rsidRPr="0039015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-12-2021</w:t>
            </w:r>
          </w:p>
        </w:tc>
        <w:tc>
          <w:tcPr>
            <w:tcW w:w="6095" w:type="dxa"/>
            <w:vAlign w:val="center"/>
          </w:tcPr>
          <w:p w14:paraId="4B57206D" w14:textId="4EF55628" w:rsidR="006B1EB8" w:rsidRPr="0093144A" w:rsidRDefault="006B1EB8" w:rsidP="0039015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3144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 </w:t>
            </w:r>
            <w:r w:rsidR="0039015D" w:rsidRPr="0093144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Η </w:t>
            </w:r>
            <w:r w:rsidRPr="0093144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οικογένεια επηρεάζει την πρόοδο του παιδιού;</w:t>
            </w:r>
          </w:p>
        </w:tc>
        <w:tc>
          <w:tcPr>
            <w:tcW w:w="1417" w:type="dxa"/>
            <w:vAlign w:val="center"/>
          </w:tcPr>
          <w:p w14:paraId="6883D92D" w14:textId="6ECDA89D" w:rsidR="006B1EB8" w:rsidRPr="0039015D" w:rsidRDefault="0039015D" w:rsidP="0039015D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39015D">
              <w:rPr>
                <w:b/>
                <w:bCs/>
                <w:sz w:val="24"/>
                <w:szCs w:val="24"/>
                <w:u w:val="single"/>
              </w:rPr>
              <w:t>18:00-20:00</w:t>
            </w:r>
          </w:p>
        </w:tc>
      </w:tr>
      <w:tr w:rsidR="006B1EB8" w14:paraId="5FB99F3B" w14:textId="77777777" w:rsidTr="00320499">
        <w:trPr>
          <w:trHeight w:val="702"/>
        </w:trPr>
        <w:tc>
          <w:tcPr>
            <w:tcW w:w="2235" w:type="dxa"/>
            <w:shd w:val="clear" w:color="auto" w:fill="FBD4B4" w:themeFill="accent6" w:themeFillTint="66"/>
            <w:vAlign w:val="center"/>
          </w:tcPr>
          <w:p w14:paraId="40E08326" w14:textId="05CEE52E" w:rsidR="006B1EB8" w:rsidRPr="00320499" w:rsidRDefault="000A11BF" w:rsidP="0039015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Πέμπτη</w:t>
            </w:r>
            <w:r w:rsidR="0039015D" w:rsidRPr="0032049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20</w:t>
            </w:r>
            <w:r w:rsidR="0039015D" w:rsidRPr="0032049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-01-202</w:t>
            </w:r>
            <w:r w:rsidR="0093144A" w:rsidRPr="0032049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14:paraId="0014171C" w14:textId="109403D3" w:rsidR="006B1EB8" w:rsidRPr="0093144A" w:rsidRDefault="0093144A" w:rsidP="0039015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14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Πως ονειρεύομαι την ζωή του παιδιού μου</w:t>
            </w:r>
            <w:r w:rsidR="00CD64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1417" w:type="dxa"/>
            <w:vAlign w:val="center"/>
          </w:tcPr>
          <w:p w14:paraId="1DC73988" w14:textId="19026F75" w:rsidR="006B1EB8" w:rsidRDefault="0093144A" w:rsidP="0039015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39015D">
              <w:rPr>
                <w:b/>
                <w:bCs/>
                <w:sz w:val="24"/>
                <w:szCs w:val="24"/>
                <w:u w:val="single"/>
              </w:rPr>
              <w:t>18:00-20:00</w:t>
            </w:r>
          </w:p>
        </w:tc>
      </w:tr>
      <w:tr w:rsidR="006B1EB8" w14:paraId="2BAB0516" w14:textId="77777777" w:rsidTr="00320499">
        <w:trPr>
          <w:trHeight w:val="712"/>
        </w:trPr>
        <w:tc>
          <w:tcPr>
            <w:tcW w:w="2235" w:type="dxa"/>
            <w:shd w:val="clear" w:color="auto" w:fill="C00000"/>
            <w:vAlign w:val="center"/>
          </w:tcPr>
          <w:p w14:paraId="6F1E940A" w14:textId="1A65DFE6" w:rsidR="006B1EB8" w:rsidRPr="00320499" w:rsidRDefault="0093144A" w:rsidP="0039015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2049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Τετάρτη </w:t>
            </w:r>
            <w:r w:rsidR="000A11BF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10</w:t>
            </w:r>
            <w:r w:rsidRPr="0032049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-02-2022</w:t>
            </w:r>
          </w:p>
        </w:tc>
        <w:tc>
          <w:tcPr>
            <w:tcW w:w="6095" w:type="dxa"/>
            <w:vAlign w:val="center"/>
          </w:tcPr>
          <w:p w14:paraId="03223C45" w14:textId="43117C57" w:rsidR="006B1EB8" w:rsidRPr="0093144A" w:rsidRDefault="0093144A" w:rsidP="0093144A">
            <w:pPr>
              <w:autoSpaceDE w:val="0"/>
              <w:autoSpaceDN w:val="0"/>
              <w:adjustRightInd w:val="0"/>
              <w:spacing w:line="276" w:lineRule="auto"/>
              <w:ind w:hanging="1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14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Προσφέροντας εμπειρίες ζωής στα πλάισια της οικογένειας.</w:t>
            </w:r>
          </w:p>
        </w:tc>
        <w:tc>
          <w:tcPr>
            <w:tcW w:w="1417" w:type="dxa"/>
            <w:vAlign w:val="center"/>
          </w:tcPr>
          <w:p w14:paraId="536EE7A0" w14:textId="701EE49C" w:rsidR="006B1EB8" w:rsidRDefault="0093144A" w:rsidP="0039015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39015D">
              <w:rPr>
                <w:b/>
                <w:bCs/>
                <w:sz w:val="24"/>
                <w:szCs w:val="24"/>
                <w:u w:val="single"/>
              </w:rPr>
              <w:t>18:00-20:00</w:t>
            </w:r>
          </w:p>
        </w:tc>
      </w:tr>
      <w:tr w:rsidR="006B1EB8" w14:paraId="1B54EA8E" w14:textId="77777777" w:rsidTr="00320499">
        <w:trPr>
          <w:trHeight w:val="680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14:paraId="5AEEEAD7" w14:textId="61775D74" w:rsidR="006B1EB8" w:rsidRPr="00320499" w:rsidRDefault="0093144A" w:rsidP="0039015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2049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Τετάρτη </w:t>
            </w:r>
            <w:r w:rsidR="000A11BF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10</w:t>
            </w:r>
            <w:r w:rsidRPr="0032049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-03-2022</w:t>
            </w:r>
          </w:p>
        </w:tc>
        <w:tc>
          <w:tcPr>
            <w:tcW w:w="6095" w:type="dxa"/>
            <w:vAlign w:val="center"/>
          </w:tcPr>
          <w:p w14:paraId="1AB42FBF" w14:textId="1709351B" w:rsidR="006B1EB8" w:rsidRPr="00320499" w:rsidRDefault="0093144A" w:rsidP="0039015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204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Καλλιεργώντας δεξιότητες στα παιδιά</w:t>
            </w:r>
            <w:r w:rsidR="00320499" w:rsidRPr="003204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204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μου για μια ε</w:t>
            </w:r>
            <w:r w:rsidR="00320499" w:rsidRPr="003204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υτυχισμένη σχολική ζωή.</w:t>
            </w:r>
          </w:p>
        </w:tc>
        <w:tc>
          <w:tcPr>
            <w:tcW w:w="1417" w:type="dxa"/>
            <w:vAlign w:val="center"/>
          </w:tcPr>
          <w:p w14:paraId="0D986C9C" w14:textId="341D03F7" w:rsidR="006B1EB8" w:rsidRDefault="0093144A" w:rsidP="0039015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39015D">
              <w:rPr>
                <w:b/>
                <w:bCs/>
                <w:sz w:val="24"/>
                <w:szCs w:val="24"/>
                <w:u w:val="single"/>
              </w:rPr>
              <w:t>18:00-20:00</w:t>
            </w:r>
          </w:p>
        </w:tc>
      </w:tr>
    </w:tbl>
    <w:p w14:paraId="0E89EC42" w14:textId="77777777" w:rsidR="00662079" w:rsidRPr="00EC0E75" w:rsidRDefault="00662079" w:rsidP="006373F8">
      <w:pPr>
        <w:autoSpaceDE w:val="0"/>
        <w:autoSpaceDN w:val="0"/>
        <w:adjustRightInd w:val="0"/>
        <w:spacing w:line="276" w:lineRule="auto"/>
        <w:ind w:left="-567"/>
        <w:rPr>
          <w:sz w:val="24"/>
          <w:szCs w:val="24"/>
          <w:u w:val="single"/>
        </w:rPr>
      </w:pPr>
    </w:p>
    <w:p w14:paraId="63D3CF4B" w14:textId="7E6A3F28" w:rsidR="008D36E6" w:rsidRPr="00A52F21" w:rsidRDefault="00CD64D4" w:rsidP="00A52F21">
      <w:pPr>
        <w:pStyle w:val="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2F21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Προσκεκλημένος ομιλητ</w:t>
      </w:r>
      <w:r w:rsidR="000A11BF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ή</w:t>
      </w:r>
      <w:r w:rsidRPr="00A52F21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ς των επιμορφωτικών συναντήσεων θα είναι ο κ. </w:t>
      </w:r>
      <w:r w:rsidRPr="00662079">
        <w:rPr>
          <w:rFonts w:asciiTheme="minorHAnsi" w:hAnsiTheme="minorHAnsi" w:cstheme="minorHAnsi"/>
          <w:b/>
          <w:sz w:val="24"/>
          <w:szCs w:val="24"/>
        </w:rPr>
        <w:t>Καραθάνος Δημήτρης,</w:t>
      </w:r>
      <w:r w:rsidR="00E508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62079">
        <w:rPr>
          <w:rFonts w:asciiTheme="minorHAnsi" w:hAnsiTheme="minorHAnsi" w:cstheme="minorHAnsi"/>
          <w:bCs/>
          <w:sz w:val="24"/>
          <w:szCs w:val="24"/>
        </w:rPr>
        <w:t>Συντονιστής Εκπαιδευτικού Έργου του ΠΕΚΕΣ Θεσσαλίας,</w:t>
      </w:r>
      <w:r w:rsidRPr="00A52F21">
        <w:rPr>
          <w:rFonts w:asciiTheme="minorHAnsi" w:hAnsiTheme="minorHAnsi" w:cstheme="minorHAnsi"/>
          <w:bCs/>
          <w:sz w:val="24"/>
          <w:szCs w:val="24"/>
        </w:rPr>
        <w:t>Ψυχολόγος,</w:t>
      </w:r>
      <w:r w:rsidRPr="00662079">
        <w:rPr>
          <w:rFonts w:asciiTheme="minorHAnsi" w:hAnsiTheme="minorHAnsi" w:cstheme="minorHAnsi"/>
          <w:bCs/>
          <w:sz w:val="24"/>
          <w:szCs w:val="24"/>
        </w:rPr>
        <w:t xml:space="preserve"> Συγγραφέας.</w:t>
      </w:r>
    </w:p>
    <w:p w14:paraId="28157EE7" w14:textId="4456B0B7" w:rsidR="00CD64D4" w:rsidRPr="00662079" w:rsidRDefault="00CD64D4" w:rsidP="00A52F21">
      <w:pPr>
        <w:suppressAutoHyphens/>
        <w:spacing w:line="276" w:lineRule="auto"/>
        <w:ind w:firstLine="0"/>
        <w:jc w:val="left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A52F21">
        <w:rPr>
          <w:rFonts w:asciiTheme="minorHAnsi" w:hAnsiTheme="minorHAnsi" w:cstheme="minorHAnsi"/>
          <w:bCs/>
          <w:color w:val="auto"/>
          <w:sz w:val="24"/>
          <w:szCs w:val="24"/>
        </w:rPr>
        <w:t>Τις επιμορφωτικές συναντήσεις συντονίζει</w:t>
      </w:r>
      <w:r w:rsidRPr="00A52F2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A52F21">
        <w:rPr>
          <w:rFonts w:asciiTheme="minorHAnsi" w:hAnsiTheme="minorHAnsi" w:cstheme="minorHAnsi"/>
          <w:bCs/>
          <w:color w:val="auto"/>
          <w:sz w:val="24"/>
          <w:szCs w:val="24"/>
        </w:rPr>
        <w:t>η</w:t>
      </w:r>
      <w:r w:rsidRPr="00A52F2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662079">
        <w:rPr>
          <w:rFonts w:asciiTheme="minorHAnsi" w:hAnsiTheme="minorHAnsi" w:cstheme="minorHAnsi"/>
          <w:b/>
          <w:color w:val="auto"/>
          <w:sz w:val="24"/>
          <w:szCs w:val="24"/>
        </w:rPr>
        <w:t xml:space="preserve">Τσιγαρίδα Κωνσταντίνα, </w:t>
      </w:r>
      <w:r w:rsidR="00757419">
        <w:rPr>
          <w:rFonts w:asciiTheme="minorHAnsi" w:hAnsiTheme="minorHAnsi" w:cstheme="minorHAnsi"/>
          <w:bCs/>
          <w:color w:val="auto"/>
          <w:sz w:val="24"/>
          <w:szCs w:val="24"/>
        </w:rPr>
        <w:t>Σ</w:t>
      </w:r>
      <w:r w:rsidRPr="00662079">
        <w:rPr>
          <w:rFonts w:asciiTheme="minorHAnsi" w:hAnsiTheme="minorHAnsi" w:cstheme="minorHAnsi"/>
          <w:bCs/>
          <w:color w:val="auto"/>
          <w:sz w:val="24"/>
          <w:szCs w:val="24"/>
        </w:rPr>
        <w:t>υντονίστρια Εκπαιδευτικού Έργου 4</w:t>
      </w:r>
      <w:r w:rsidRPr="00662079">
        <w:rPr>
          <w:rFonts w:asciiTheme="minorHAnsi" w:hAnsiTheme="minorHAnsi" w:cstheme="minorHAnsi"/>
          <w:bCs/>
          <w:color w:val="auto"/>
          <w:sz w:val="24"/>
          <w:szCs w:val="24"/>
          <w:vertAlign w:val="superscript"/>
        </w:rPr>
        <w:t>ου</w:t>
      </w:r>
      <w:r w:rsidRPr="0066207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ΠΕΚΕΣ Κεντρικής Μακεδονίας.</w:t>
      </w:r>
    </w:p>
    <w:p w14:paraId="75EBCA21" w14:textId="77777777" w:rsidR="00CD64D4" w:rsidRPr="00A52F21" w:rsidRDefault="00CD64D4" w:rsidP="00A52F21">
      <w:pPr>
        <w:pStyle w:val="1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D9D370F" w14:textId="0380D7C4" w:rsidR="00662079" w:rsidRDefault="00662079" w:rsidP="00A52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jc w:val="left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 w:rsidRPr="00662079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Μπορείτε να εισέλθετε στην αίθουσα της τηλεδιάσκεψης μέσω του συνδέσμου:</w:t>
      </w:r>
    </w:p>
    <w:p w14:paraId="43563C4D" w14:textId="7B3346D2" w:rsidR="00662079" w:rsidRPr="00662079" w:rsidRDefault="00701A10" w:rsidP="00701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jc w:val="left"/>
        <w:rPr>
          <w:rFonts w:asciiTheme="minorHAnsi" w:hAnsiTheme="minorHAnsi" w:cs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                                   </w:t>
      </w:r>
      <w:r w:rsidR="00662079" w:rsidRPr="00662079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                                                     </w:t>
      </w:r>
    </w:p>
    <w:p w14:paraId="5E542791" w14:textId="77777777" w:rsidR="00662079" w:rsidRPr="00662079" w:rsidRDefault="008B15A3" w:rsidP="00A52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jc w:val="center"/>
        <w:rPr>
          <w:rFonts w:asciiTheme="minorHAnsi" w:hAnsiTheme="minorHAnsi" w:cstheme="minorHAnsi"/>
          <w:b/>
          <w:color w:val="0F243E" w:themeColor="text2" w:themeShade="80"/>
          <w:sz w:val="24"/>
          <w:szCs w:val="24"/>
          <w:u w:val="single"/>
        </w:rPr>
      </w:pPr>
      <w:hyperlink r:id="rId10" w:history="1">
        <w:r w:rsidR="00662079" w:rsidRPr="00662079">
          <w:rPr>
            <w:rFonts w:asciiTheme="minorHAnsi" w:hAnsiTheme="minorHAnsi" w:cstheme="minorHAnsi"/>
            <w:b/>
            <w:color w:val="0F243E" w:themeColor="text2" w:themeShade="80"/>
            <w:sz w:val="24"/>
            <w:szCs w:val="24"/>
            <w:u w:val="single"/>
          </w:rPr>
          <w:t>https://minedu-primary.webex.com/meet/ktsigarida</w:t>
        </w:r>
      </w:hyperlink>
    </w:p>
    <w:p w14:paraId="30D2345C" w14:textId="77777777" w:rsidR="00662079" w:rsidRPr="00662079" w:rsidRDefault="00662079" w:rsidP="00A52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jc w:val="left"/>
        <w:rPr>
          <w:rFonts w:asciiTheme="minorHAnsi" w:hAnsiTheme="minorHAnsi" w:cstheme="minorHAnsi"/>
          <w:b/>
          <w:color w:val="0F243E" w:themeColor="text2" w:themeShade="80"/>
          <w:sz w:val="24"/>
          <w:szCs w:val="24"/>
          <w:u w:val="single"/>
        </w:rPr>
      </w:pPr>
    </w:p>
    <w:p w14:paraId="3904D912" w14:textId="77777777" w:rsidR="00E50872" w:rsidRDefault="00662079" w:rsidP="00A52F21">
      <w:pPr>
        <w:pStyle w:val="1"/>
        <w:spacing w:line="276" w:lineRule="auto"/>
        <w:jc w:val="both"/>
        <w:rPr>
          <w:rFonts w:asciiTheme="minorHAnsi" w:hAnsiTheme="minorHAnsi" w:cstheme="minorHAnsi"/>
          <w:color w:val="0F243E" w:themeColor="text2" w:themeShade="80"/>
          <w:sz w:val="24"/>
          <w:szCs w:val="24"/>
          <w:lang w:eastAsia="el-GR"/>
        </w:rPr>
      </w:pPr>
      <w:r w:rsidRPr="00A52F21">
        <w:rPr>
          <w:rFonts w:asciiTheme="minorHAnsi" w:hAnsiTheme="minorHAnsi" w:cstheme="minorHAnsi"/>
          <w:color w:val="0F243E" w:themeColor="text2" w:themeShade="80"/>
          <w:sz w:val="24"/>
          <w:szCs w:val="24"/>
          <w:lang w:eastAsia="el-GR"/>
        </w:rPr>
        <w:t>Παρακαλού</w:t>
      </w:r>
      <w:r w:rsidR="00CD64D4" w:rsidRPr="00A52F21">
        <w:rPr>
          <w:rFonts w:asciiTheme="minorHAnsi" w:hAnsiTheme="minorHAnsi" w:cstheme="minorHAnsi"/>
          <w:color w:val="0F243E" w:themeColor="text2" w:themeShade="80"/>
          <w:sz w:val="24"/>
          <w:szCs w:val="24"/>
          <w:lang w:eastAsia="el-GR"/>
        </w:rPr>
        <w:t>νται</w:t>
      </w:r>
      <w:r w:rsidRPr="00A52F21">
        <w:rPr>
          <w:rFonts w:asciiTheme="minorHAnsi" w:hAnsiTheme="minorHAnsi" w:cstheme="minorHAnsi"/>
          <w:color w:val="0F243E" w:themeColor="text2" w:themeShade="80"/>
          <w:sz w:val="24"/>
          <w:szCs w:val="24"/>
          <w:lang w:eastAsia="el-GR"/>
        </w:rPr>
        <w:t xml:space="preserve"> </w:t>
      </w:r>
      <w:r w:rsidR="00A52F21" w:rsidRPr="00A52F21">
        <w:rPr>
          <w:rFonts w:asciiTheme="minorHAnsi" w:hAnsiTheme="minorHAnsi" w:cstheme="minorHAnsi"/>
          <w:color w:val="0F243E" w:themeColor="text2" w:themeShade="80"/>
          <w:sz w:val="24"/>
          <w:szCs w:val="24"/>
          <w:lang w:eastAsia="el-GR"/>
        </w:rPr>
        <w:t>οι</w:t>
      </w:r>
      <w:r w:rsidRPr="00A52F21">
        <w:rPr>
          <w:rFonts w:asciiTheme="minorHAnsi" w:hAnsiTheme="minorHAnsi" w:cstheme="minorHAnsi"/>
          <w:color w:val="0F243E" w:themeColor="text2" w:themeShade="80"/>
          <w:sz w:val="24"/>
          <w:szCs w:val="24"/>
          <w:lang w:eastAsia="el-GR"/>
        </w:rPr>
        <w:t xml:space="preserve"> Προϊσταμένες των Σχολικών Μονάδων να ενημερώσουν τους  γονείς</w:t>
      </w:r>
      <w:r w:rsidR="00A52F21" w:rsidRPr="00A52F21">
        <w:rPr>
          <w:rFonts w:asciiTheme="minorHAnsi" w:hAnsiTheme="minorHAnsi" w:cstheme="minorHAnsi"/>
          <w:color w:val="0F243E" w:themeColor="text2" w:themeShade="80"/>
          <w:sz w:val="24"/>
          <w:szCs w:val="24"/>
          <w:lang w:eastAsia="el-GR"/>
        </w:rPr>
        <w:t>-κηδεμόνες</w:t>
      </w:r>
      <w:r w:rsidRPr="00A52F21">
        <w:rPr>
          <w:rFonts w:asciiTheme="minorHAnsi" w:hAnsiTheme="minorHAnsi" w:cstheme="minorHAnsi"/>
          <w:color w:val="0F243E" w:themeColor="text2" w:themeShade="80"/>
          <w:sz w:val="24"/>
          <w:szCs w:val="24"/>
          <w:lang w:eastAsia="el-GR"/>
        </w:rPr>
        <w:t xml:space="preserve"> των νηπίων</w:t>
      </w:r>
      <w:r w:rsidR="00A52F21" w:rsidRPr="00A52F21">
        <w:rPr>
          <w:rFonts w:asciiTheme="minorHAnsi" w:hAnsiTheme="minorHAnsi" w:cstheme="minorHAnsi"/>
          <w:color w:val="0F243E" w:themeColor="text2" w:themeShade="80"/>
          <w:sz w:val="24"/>
          <w:szCs w:val="24"/>
          <w:lang w:eastAsia="el-GR"/>
        </w:rPr>
        <w:t xml:space="preserve"> </w:t>
      </w:r>
      <w:r w:rsidRPr="00A52F21">
        <w:rPr>
          <w:rFonts w:asciiTheme="minorHAnsi" w:hAnsiTheme="minorHAnsi" w:cstheme="minorHAnsi"/>
          <w:color w:val="0F243E" w:themeColor="text2" w:themeShade="80"/>
          <w:sz w:val="24"/>
          <w:szCs w:val="24"/>
          <w:lang w:eastAsia="el-GR"/>
        </w:rPr>
        <w:t xml:space="preserve"> με όποιο τρόπο θεωρούν πρόσφορο και αποτελεσματικό.  </w:t>
      </w:r>
    </w:p>
    <w:p w14:paraId="7B0040C6" w14:textId="77777777" w:rsidR="00E50872" w:rsidRDefault="00E50872" w:rsidP="00A52F21">
      <w:pPr>
        <w:pStyle w:val="1"/>
        <w:spacing w:line="276" w:lineRule="auto"/>
        <w:jc w:val="both"/>
        <w:rPr>
          <w:rFonts w:asciiTheme="minorHAnsi" w:hAnsiTheme="minorHAnsi" w:cstheme="minorHAnsi"/>
          <w:color w:val="0F243E" w:themeColor="text2" w:themeShade="80"/>
          <w:sz w:val="24"/>
          <w:szCs w:val="24"/>
          <w:lang w:eastAsia="el-GR"/>
        </w:rPr>
      </w:pPr>
    </w:p>
    <w:p w14:paraId="7A8D2FFF" w14:textId="08A94505" w:rsidR="00E50872" w:rsidRPr="00701A10" w:rsidRDefault="00E50872" w:rsidP="00701A10">
      <w:pPr>
        <w:spacing w:line="276" w:lineRule="auto"/>
        <w:ind w:left="5387" w:hanging="5387"/>
        <w:rPr>
          <w:rFonts w:asciiTheme="minorHAnsi" w:hAnsiTheme="minorHAnsi" w:cstheme="minorHAnsi"/>
          <w:sz w:val="24"/>
          <w:szCs w:val="24"/>
        </w:rPr>
      </w:pPr>
      <w:r w:rsidRPr="00701A10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                                                                </w:t>
      </w:r>
      <w:r w:rsidR="00662079" w:rsidRPr="00701A10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 </w:t>
      </w:r>
      <w:r w:rsidRPr="00701A1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Με εκτίμηση</w:t>
      </w:r>
    </w:p>
    <w:p w14:paraId="15774233" w14:textId="32223CB2" w:rsidR="00E50872" w:rsidRPr="00701A10" w:rsidRDefault="00E50872" w:rsidP="00701A10">
      <w:pPr>
        <w:spacing w:line="276" w:lineRule="auto"/>
        <w:ind w:left="-567"/>
        <w:rPr>
          <w:rFonts w:asciiTheme="minorHAnsi" w:hAnsiTheme="minorHAnsi" w:cstheme="minorHAnsi"/>
          <w:sz w:val="24"/>
          <w:szCs w:val="24"/>
        </w:rPr>
      </w:pPr>
      <w:r w:rsidRPr="00701A1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Η Συντονίστρια Εκπαιδευτικού Έργου ΠΕ 60</w:t>
      </w:r>
    </w:p>
    <w:p w14:paraId="5638FA1B" w14:textId="77777777" w:rsidR="00701A10" w:rsidRDefault="00E50872" w:rsidP="00701A10">
      <w:pPr>
        <w:pStyle w:val="1"/>
        <w:spacing w:line="276" w:lineRule="auto"/>
        <w:jc w:val="both"/>
        <w:rPr>
          <w:rFonts w:asciiTheme="minorHAnsi" w:hAnsiTheme="minorHAnsi" w:cstheme="minorHAnsi"/>
          <w:color w:val="0F243E" w:themeColor="text2" w:themeShade="80"/>
          <w:sz w:val="24"/>
          <w:szCs w:val="24"/>
          <w:lang w:eastAsia="el-GR"/>
        </w:rPr>
      </w:pPr>
      <w:r w:rsidRPr="00701A1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4</w:t>
      </w:r>
      <w:r w:rsidRPr="00701A10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701A10">
        <w:rPr>
          <w:rFonts w:asciiTheme="minorHAnsi" w:hAnsiTheme="minorHAnsi" w:cstheme="minorHAnsi"/>
          <w:sz w:val="24"/>
          <w:szCs w:val="24"/>
        </w:rPr>
        <w:t xml:space="preserve"> ΠΕΚΕΣ Κεντρικής Μακεδονίας</w:t>
      </w:r>
      <w:r w:rsidR="00662079" w:rsidRPr="00701A10">
        <w:rPr>
          <w:rFonts w:asciiTheme="minorHAnsi" w:hAnsiTheme="minorHAnsi" w:cstheme="minorHAnsi"/>
          <w:color w:val="0F243E" w:themeColor="text2" w:themeShade="80"/>
          <w:sz w:val="24"/>
          <w:szCs w:val="24"/>
          <w:lang w:eastAsia="el-GR"/>
        </w:rPr>
        <w:t xml:space="preserve"> </w:t>
      </w:r>
    </w:p>
    <w:p w14:paraId="15A5D099" w14:textId="146A06DB" w:rsidR="00662079" w:rsidRPr="00701A10" w:rsidRDefault="00701A10" w:rsidP="00701A10">
      <w:pPr>
        <w:pStyle w:val="1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>
        <w:rPr>
          <w:rFonts w:asciiTheme="minorHAnsi" w:hAnsiTheme="minorHAnsi" w:cstheme="minorHAnsi"/>
          <w:color w:val="0F243E" w:themeColor="text2" w:themeShade="80"/>
          <w:sz w:val="24"/>
          <w:szCs w:val="24"/>
          <w:lang w:eastAsia="el-GR"/>
        </w:rPr>
        <w:t xml:space="preserve">                                                                                    Τσιγαρίδα Κωνσταντίνα.</w:t>
      </w:r>
      <w:r w:rsidR="00662079" w:rsidRPr="00701A10">
        <w:rPr>
          <w:rFonts w:asciiTheme="minorHAnsi" w:hAnsiTheme="minorHAnsi" w:cstheme="minorHAnsi"/>
          <w:color w:val="0F243E" w:themeColor="text2" w:themeShade="80"/>
          <w:sz w:val="24"/>
          <w:szCs w:val="24"/>
          <w:lang w:eastAsia="el-GR"/>
        </w:rPr>
        <w:t xml:space="preserve">                                    </w:t>
      </w:r>
    </w:p>
    <w:p w14:paraId="5EB48F6F" w14:textId="4E3DCAD7" w:rsidR="00662079" w:rsidRPr="00A52F21" w:rsidRDefault="00A52F21" w:rsidP="00A52F21">
      <w:pPr>
        <w:pStyle w:val="1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                                                                         </w:t>
      </w:r>
    </w:p>
    <w:p w14:paraId="30BC0218" w14:textId="37A91927" w:rsidR="00662079" w:rsidRDefault="00662079" w:rsidP="008D36E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el-GR"/>
        </w:rPr>
      </w:pPr>
    </w:p>
    <w:p w14:paraId="6D36BD1D" w14:textId="77777777" w:rsidR="00662079" w:rsidRDefault="00662079" w:rsidP="008D36E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el-GR"/>
        </w:rPr>
      </w:pPr>
    </w:p>
    <w:p w14:paraId="4FC46C1A" w14:textId="09CFD5DD" w:rsidR="008D36E6" w:rsidRPr="00E82D59" w:rsidRDefault="008D36E6" w:rsidP="008D36E6">
      <w:pPr>
        <w:pStyle w:val="1"/>
        <w:ind w:firstLine="284"/>
        <w:jc w:val="both"/>
        <w:rPr>
          <w:rFonts w:cs="Helvetica"/>
          <w:color w:val="262626"/>
        </w:rPr>
      </w:pPr>
      <w:r w:rsidRPr="00E82D59">
        <w:rPr>
          <w:rFonts w:cs="Helvetica"/>
          <w:color w:val="262626"/>
        </w:rPr>
        <w:t xml:space="preserve">. </w:t>
      </w:r>
    </w:p>
    <w:p w14:paraId="32CB5AE6" w14:textId="054C3CA8" w:rsidR="002C7B77" w:rsidRPr="00324F63" w:rsidRDefault="007C7EB6" w:rsidP="00CD64D4">
      <w:pPr>
        <w:autoSpaceDE w:val="0"/>
        <w:autoSpaceDN w:val="0"/>
        <w:adjustRightInd w:val="0"/>
        <w:ind w:left="284" w:hanging="284"/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r w:rsidRPr="00EC0E75">
        <w:rPr>
          <w:sz w:val="24"/>
          <w:szCs w:val="24"/>
        </w:rPr>
        <w:lastRenderedPageBreak/>
        <w:t xml:space="preserve">                                                  </w:t>
      </w:r>
      <w:r w:rsidR="00300911" w:rsidRPr="00EC0E75">
        <w:rPr>
          <w:sz w:val="24"/>
          <w:szCs w:val="24"/>
        </w:rPr>
        <w:t xml:space="preserve">      </w:t>
      </w:r>
    </w:p>
    <w:sectPr w:rsidR="002C7B77" w:rsidRPr="00324F63" w:rsidSect="00CD64D4">
      <w:pgSz w:w="12240" w:h="15840" w:code="1"/>
      <w:pgMar w:top="1440" w:right="1750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F9FC" w14:textId="77777777" w:rsidR="008B15A3" w:rsidRDefault="008B15A3">
      <w:r>
        <w:separator/>
      </w:r>
    </w:p>
  </w:endnote>
  <w:endnote w:type="continuationSeparator" w:id="0">
    <w:p w14:paraId="23E971BA" w14:textId="77777777" w:rsidR="008B15A3" w:rsidRDefault="008B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447D" w14:textId="77777777" w:rsidR="008B15A3" w:rsidRDefault="008B15A3">
      <w:r>
        <w:separator/>
      </w:r>
    </w:p>
  </w:footnote>
  <w:footnote w:type="continuationSeparator" w:id="0">
    <w:p w14:paraId="69E076A8" w14:textId="77777777" w:rsidR="008B15A3" w:rsidRDefault="008B1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644"/>
        </w:tabs>
        <w:ind w:left="644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</w:lvl>
    <w:lvl w:ilvl="2" w:tplc="0408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E0013"/>
    <w:multiLevelType w:val="hybridMultilevel"/>
    <w:tmpl w:val="260C14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8339C"/>
    <w:multiLevelType w:val="hybridMultilevel"/>
    <w:tmpl w:val="6CEAC42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D41AF9"/>
    <w:multiLevelType w:val="hybridMultilevel"/>
    <w:tmpl w:val="4A6EDEEC"/>
    <w:lvl w:ilvl="0" w:tplc="7A1E6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46242F"/>
    <w:multiLevelType w:val="hybridMultilevel"/>
    <w:tmpl w:val="34E6D154"/>
    <w:lvl w:ilvl="0" w:tplc="2C3A29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23AD6"/>
    <w:multiLevelType w:val="hybridMultilevel"/>
    <w:tmpl w:val="E0E43030"/>
    <w:lvl w:ilvl="0" w:tplc="0408000F">
      <w:start w:val="1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800" w:hanging="360"/>
      </w:pPr>
    </w:lvl>
    <w:lvl w:ilvl="2" w:tplc="0408001B" w:tentative="1">
      <w:start w:val="1"/>
      <w:numFmt w:val="lowerRoman"/>
      <w:lvlText w:val="%3."/>
      <w:lvlJc w:val="right"/>
      <w:pPr>
        <w:ind w:left="-1080" w:hanging="180"/>
      </w:pPr>
    </w:lvl>
    <w:lvl w:ilvl="3" w:tplc="0408000F" w:tentative="1">
      <w:start w:val="1"/>
      <w:numFmt w:val="decimal"/>
      <w:lvlText w:val="%4."/>
      <w:lvlJc w:val="left"/>
      <w:pPr>
        <w:ind w:left="-360" w:hanging="360"/>
      </w:pPr>
    </w:lvl>
    <w:lvl w:ilvl="4" w:tplc="04080019" w:tentative="1">
      <w:start w:val="1"/>
      <w:numFmt w:val="lowerLetter"/>
      <w:lvlText w:val="%5."/>
      <w:lvlJc w:val="left"/>
      <w:pPr>
        <w:ind w:left="360" w:hanging="360"/>
      </w:pPr>
    </w:lvl>
    <w:lvl w:ilvl="5" w:tplc="0408001B" w:tentative="1">
      <w:start w:val="1"/>
      <w:numFmt w:val="lowerRoman"/>
      <w:lvlText w:val="%6."/>
      <w:lvlJc w:val="right"/>
      <w:pPr>
        <w:ind w:left="1080" w:hanging="180"/>
      </w:pPr>
    </w:lvl>
    <w:lvl w:ilvl="6" w:tplc="0408000F" w:tentative="1">
      <w:start w:val="1"/>
      <w:numFmt w:val="decimal"/>
      <w:lvlText w:val="%7."/>
      <w:lvlJc w:val="left"/>
      <w:pPr>
        <w:ind w:left="1800" w:hanging="360"/>
      </w:pPr>
    </w:lvl>
    <w:lvl w:ilvl="7" w:tplc="04080019" w:tentative="1">
      <w:start w:val="1"/>
      <w:numFmt w:val="lowerLetter"/>
      <w:lvlText w:val="%8."/>
      <w:lvlJc w:val="left"/>
      <w:pPr>
        <w:ind w:left="2520" w:hanging="360"/>
      </w:pPr>
    </w:lvl>
    <w:lvl w:ilvl="8" w:tplc="0408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9" w15:restartNumberingAfterBreak="0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496633"/>
    <w:multiLevelType w:val="hybridMultilevel"/>
    <w:tmpl w:val="46827C08"/>
    <w:lvl w:ilvl="0" w:tplc="DE74C7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7" w15:restartNumberingAfterBreak="0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327C59"/>
    <w:multiLevelType w:val="hybridMultilevel"/>
    <w:tmpl w:val="9F1ED1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1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7"/>
  </w:num>
  <w:num w:numId="6">
    <w:abstractNumId w:val="0"/>
  </w:num>
  <w:num w:numId="7">
    <w:abstractNumId w:val="26"/>
  </w:num>
  <w:num w:numId="8">
    <w:abstractNumId w:val="29"/>
  </w:num>
  <w:num w:numId="9">
    <w:abstractNumId w:val="31"/>
  </w:num>
  <w:num w:numId="10">
    <w:abstractNumId w:val="14"/>
  </w:num>
  <w:num w:numId="11">
    <w:abstractNumId w:val="16"/>
  </w:num>
  <w:num w:numId="12">
    <w:abstractNumId w:val="3"/>
  </w:num>
  <w:num w:numId="13">
    <w:abstractNumId w:val="21"/>
  </w:num>
  <w:num w:numId="14">
    <w:abstractNumId w:val="7"/>
  </w:num>
  <w:num w:numId="15">
    <w:abstractNumId w:val="17"/>
  </w:num>
  <w:num w:numId="16">
    <w:abstractNumId w:val="24"/>
  </w:num>
  <w:num w:numId="17">
    <w:abstractNumId w:val="5"/>
  </w:num>
  <w:num w:numId="18">
    <w:abstractNumId w:val="4"/>
  </w:num>
  <w:num w:numId="19">
    <w:abstractNumId w:val="32"/>
  </w:num>
  <w:num w:numId="20">
    <w:abstractNumId w:val="1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9"/>
  </w:num>
  <w:num w:numId="26">
    <w:abstractNumId w:val="30"/>
  </w:num>
  <w:num w:numId="27">
    <w:abstractNumId w:val="28"/>
  </w:num>
  <w:num w:numId="28">
    <w:abstractNumId w:val="12"/>
  </w:num>
  <w:num w:numId="29">
    <w:abstractNumId w:val="23"/>
  </w:num>
  <w:num w:numId="30">
    <w:abstractNumId w:val="6"/>
  </w:num>
  <w:num w:numId="31">
    <w:abstractNumId w:val="11"/>
  </w:num>
  <w:num w:numId="32">
    <w:abstractNumId w:val="1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77D"/>
    <w:rsid w:val="00012199"/>
    <w:rsid w:val="00012259"/>
    <w:rsid w:val="00013A46"/>
    <w:rsid w:val="00020559"/>
    <w:rsid w:val="00023218"/>
    <w:rsid w:val="00025E0B"/>
    <w:rsid w:val="000262FE"/>
    <w:rsid w:val="00027A80"/>
    <w:rsid w:val="00030C73"/>
    <w:rsid w:val="000334D8"/>
    <w:rsid w:val="000413AA"/>
    <w:rsid w:val="00054288"/>
    <w:rsid w:val="00061AA3"/>
    <w:rsid w:val="00062040"/>
    <w:rsid w:val="0006314C"/>
    <w:rsid w:val="00065578"/>
    <w:rsid w:val="0006749E"/>
    <w:rsid w:val="00081C9C"/>
    <w:rsid w:val="00085160"/>
    <w:rsid w:val="00085D90"/>
    <w:rsid w:val="00086D3E"/>
    <w:rsid w:val="00087D8F"/>
    <w:rsid w:val="000931BF"/>
    <w:rsid w:val="00095624"/>
    <w:rsid w:val="000A11BF"/>
    <w:rsid w:val="000B0989"/>
    <w:rsid w:val="000B1FC4"/>
    <w:rsid w:val="000B28F3"/>
    <w:rsid w:val="000C0ECE"/>
    <w:rsid w:val="000D4AB6"/>
    <w:rsid w:val="000D73B3"/>
    <w:rsid w:val="000E414A"/>
    <w:rsid w:val="000E51A5"/>
    <w:rsid w:val="000E77F9"/>
    <w:rsid w:val="000F3223"/>
    <w:rsid w:val="000F53C5"/>
    <w:rsid w:val="00100E4C"/>
    <w:rsid w:val="001043BA"/>
    <w:rsid w:val="0010509F"/>
    <w:rsid w:val="00105490"/>
    <w:rsid w:val="0010573D"/>
    <w:rsid w:val="001078EC"/>
    <w:rsid w:val="00111F75"/>
    <w:rsid w:val="00120190"/>
    <w:rsid w:val="001211A3"/>
    <w:rsid w:val="00122B44"/>
    <w:rsid w:val="001326D5"/>
    <w:rsid w:val="00136D3C"/>
    <w:rsid w:val="00150A20"/>
    <w:rsid w:val="00155C22"/>
    <w:rsid w:val="0016003F"/>
    <w:rsid w:val="00161ACD"/>
    <w:rsid w:val="001812E7"/>
    <w:rsid w:val="00181FE4"/>
    <w:rsid w:val="00186B4F"/>
    <w:rsid w:val="00194DC7"/>
    <w:rsid w:val="001A4D16"/>
    <w:rsid w:val="001A756F"/>
    <w:rsid w:val="001B2631"/>
    <w:rsid w:val="001B26CA"/>
    <w:rsid w:val="001B360E"/>
    <w:rsid w:val="001B5E0C"/>
    <w:rsid w:val="001B750A"/>
    <w:rsid w:val="001B794C"/>
    <w:rsid w:val="001C5235"/>
    <w:rsid w:val="001D3FBB"/>
    <w:rsid w:val="001D4091"/>
    <w:rsid w:val="001D49DA"/>
    <w:rsid w:val="001D5CF7"/>
    <w:rsid w:val="001D7C12"/>
    <w:rsid w:val="001E2038"/>
    <w:rsid w:val="001E22ED"/>
    <w:rsid w:val="001E37C5"/>
    <w:rsid w:val="001E3D9E"/>
    <w:rsid w:val="001E4139"/>
    <w:rsid w:val="001E4270"/>
    <w:rsid w:val="001E66D5"/>
    <w:rsid w:val="001F190D"/>
    <w:rsid w:val="001F4129"/>
    <w:rsid w:val="002003F6"/>
    <w:rsid w:val="00205CDB"/>
    <w:rsid w:val="00205F00"/>
    <w:rsid w:val="002062F0"/>
    <w:rsid w:val="00210DFF"/>
    <w:rsid w:val="002110C2"/>
    <w:rsid w:val="0022235B"/>
    <w:rsid w:val="00222F5E"/>
    <w:rsid w:val="00225268"/>
    <w:rsid w:val="00230EB0"/>
    <w:rsid w:val="002315DF"/>
    <w:rsid w:val="00231993"/>
    <w:rsid w:val="00234EFF"/>
    <w:rsid w:val="00235997"/>
    <w:rsid w:val="00237732"/>
    <w:rsid w:val="00241A60"/>
    <w:rsid w:val="00250631"/>
    <w:rsid w:val="002526A4"/>
    <w:rsid w:val="00252C90"/>
    <w:rsid w:val="002567B1"/>
    <w:rsid w:val="00261B8C"/>
    <w:rsid w:val="00262DD6"/>
    <w:rsid w:val="00264E56"/>
    <w:rsid w:val="002754E6"/>
    <w:rsid w:val="00275548"/>
    <w:rsid w:val="002A3134"/>
    <w:rsid w:val="002A6070"/>
    <w:rsid w:val="002B0ADF"/>
    <w:rsid w:val="002C25EF"/>
    <w:rsid w:val="002C7B77"/>
    <w:rsid w:val="002D06B6"/>
    <w:rsid w:val="002D585D"/>
    <w:rsid w:val="002D6CF3"/>
    <w:rsid w:val="002D7DB4"/>
    <w:rsid w:val="002E01DB"/>
    <w:rsid w:val="002E2EAB"/>
    <w:rsid w:val="002E2F1C"/>
    <w:rsid w:val="002E7D73"/>
    <w:rsid w:val="002F6495"/>
    <w:rsid w:val="00300911"/>
    <w:rsid w:val="003017B5"/>
    <w:rsid w:val="0030233F"/>
    <w:rsid w:val="0030508F"/>
    <w:rsid w:val="00307F40"/>
    <w:rsid w:val="00314D35"/>
    <w:rsid w:val="00315119"/>
    <w:rsid w:val="00316151"/>
    <w:rsid w:val="00320499"/>
    <w:rsid w:val="00323835"/>
    <w:rsid w:val="00323CCE"/>
    <w:rsid w:val="00324CAC"/>
    <w:rsid w:val="00324F63"/>
    <w:rsid w:val="0032561E"/>
    <w:rsid w:val="00332F04"/>
    <w:rsid w:val="003336C9"/>
    <w:rsid w:val="003361DD"/>
    <w:rsid w:val="00337600"/>
    <w:rsid w:val="003635E7"/>
    <w:rsid w:val="00363904"/>
    <w:rsid w:val="00363F0C"/>
    <w:rsid w:val="003640D1"/>
    <w:rsid w:val="00365066"/>
    <w:rsid w:val="0036763C"/>
    <w:rsid w:val="0037462B"/>
    <w:rsid w:val="00375B4A"/>
    <w:rsid w:val="00376453"/>
    <w:rsid w:val="00381DD6"/>
    <w:rsid w:val="003823A7"/>
    <w:rsid w:val="003851E8"/>
    <w:rsid w:val="0039015D"/>
    <w:rsid w:val="003908AB"/>
    <w:rsid w:val="00393DE2"/>
    <w:rsid w:val="00395639"/>
    <w:rsid w:val="003A07E5"/>
    <w:rsid w:val="003B3989"/>
    <w:rsid w:val="003D0301"/>
    <w:rsid w:val="003D1D4D"/>
    <w:rsid w:val="003D5989"/>
    <w:rsid w:val="003E09CD"/>
    <w:rsid w:val="003E46A1"/>
    <w:rsid w:val="003F294A"/>
    <w:rsid w:val="003F4044"/>
    <w:rsid w:val="003F59A3"/>
    <w:rsid w:val="00400A94"/>
    <w:rsid w:val="0040179C"/>
    <w:rsid w:val="00404614"/>
    <w:rsid w:val="0041284C"/>
    <w:rsid w:val="004219D1"/>
    <w:rsid w:val="00423EC3"/>
    <w:rsid w:val="004308D3"/>
    <w:rsid w:val="00435175"/>
    <w:rsid w:val="00435E83"/>
    <w:rsid w:val="004444DF"/>
    <w:rsid w:val="00444976"/>
    <w:rsid w:val="00446734"/>
    <w:rsid w:val="00451A59"/>
    <w:rsid w:val="00453634"/>
    <w:rsid w:val="00454CFD"/>
    <w:rsid w:val="004753A9"/>
    <w:rsid w:val="00482E84"/>
    <w:rsid w:val="004846D8"/>
    <w:rsid w:val="00484FA6"/>
    <w:rsid w:val="00492FD8"/>
    <w:rsid w:val="0049451C"/>
    <w:rsid w:val="004A3E6C"/>
    <w:rsid w:val="004B0B0C"/>
    <w:rsid w:val="004B4D0C"/>
    <w:rsid w:val="004B5D1E"/>
    <w:rsid w:val="004D4DE7"/>
    <w:rsid w:val="004D7C5A"/>
    <w:rsid w:val="004D7D8E"/>
    <w:rsid w:val="004D7E5F"/>
    <w:rsid w:val="004E4755"/>
    <w:rsid w:val="004E5B1F"/>
    <w:rsid w:val="004E67A7"/>
    <w:rsid w:val="004F11AC"/>
    <w:rsid w:val="005011AE"/>
    <w:rsid w:val="00504FB4"/>
    <w:rsid w:val="00505A13"/>
    <w:rsid w:val="00507C32"/>
    <w:rsid w:val="00513EDD"/>
    <w:rsid w:val="00521C14"/>
    <w:rsid w:val="00522228"/>
    <w:rsid w:val="00523D50"/>
    <w:rsid w:val="005312C5"/>
    <w:rsid w:val="00531750"/>
    <w:rsid w:val="005319EA"/>
    <w:rsid w:val="00533973"/>
    <w:rsid w:val="005376B4"/>
    <w:rsid w:val="005411BC"/>
    <w:rsid w:val="005450FD"/>
    <w:rsid w:val="00545859"/>
    <w:rsid w:val="005464AD"/>
    <w:rsid w:val="00554190"/>
    <w:rsid w:val="005600C4"/>
    <w:rsid w:val="00560EB0"/>
    <w:rsid w:val="005651F6"/>
    <w:rsid w:val="00573DA6"/>
    <w:rsid w:val="0057447A"/>
    <w:rsid w:val="00576DEC"/>
    <w:rsid w:val="0058119C"/>
    <w:rsid w:val="00583F89"/>
    <w:rsid w:val="00585966"/>
    <w:rsid w:val="005903CE"/>
    <w:rsid w:val="005A178B"/>
    <w:rsid w:val="005A39F5"/>
    <w:rsid w:val="005A7F37"/>
    <w:rsid w:val="005B3067"/>
    <w:rsid w:val="005B6960"/>
    <w:rsid w:val="005C23B7"/>
    <w:rsid w:val="005C611A"/>
    <w:rsid w:val="005C79AD"/>
    <w:rsid w:val="005D12A2"/>
    <w:rsid w:val="005D4326"/>
    <w:rsid w:val="005D5FE2"/>
    <w:rsid w:val="005D7EE9"/>
    <w:rsid w:val="005E556D"/>
    <w:rsid w:val="005E6484"/>
    <w:rsid w:val="00601317"/>
    <w:rsid w:val="00601AEE"/>
    <w:rsid w:val="00601FD8"/>
    <w:rsid w:val="006037BE"/>
    <w:rsid w:val="00605901"/>
    <w:rsid w:val="00613E7C"/>
    <w:rsid w:val="00617E4D"/>
    <w:rsid w:val="0062009D"/>
    <w:rsid w:val="00630C2B"/>
    <w:rsid w:val="00631427"/>
    <w:rsid w:val="00634F9A"/>
    <w:rsid w:val="006373F8"/>
    <w:rsid w:val="0064131C"/>
    <w:rsid w:val="00643A13"/>
    <w:rsid w:val="006471D8"/>
    <w:rsid w:val="006521ED"/>
    <w:rsid w:val="006524A4"/>
    <w:rsid w:val="006554DB"/>
    <w:rsid w:val="00662079"/>
    <w:rsid w:val="00667D5C"/>
    <w:rsid w:val="00670C91"/>
    <w:rsid w:val="00676BF0"/>
    <w:rsid w:val="0068614B"/>
    <w:rsid w:val="00686630"/>
    <w:rsid w:val="006948EB"/>
    <w:rsid w:val="006A023A"/>
    <w:rsid w:val="006A1950"/>
    <w:rsid w:val="006A369D"/>
    <w:rsid w:val="006A5653"/>
    <w:rsid w:val="006A777C"/>
    <w:rsid w:val="006B1EB8"/>
    <w:rsid w:val="006B2ABA"/>
    <w:rsid w:val="006B5BC4"/>
    <w:rsid w:val="006C513E"/>
    <w:rsid w:val="006C6335"/>
    <w:rsid w:val="006D5024"/>
    <w:rsid w:val="006E36F6"/>
    <w:rsid w:val="006E6621"/>
    <w:rsid w:val="006F388F"/>
    <w:rsid w:val="006F4DFC"/>
    <w:rsid w:val="00701A10"/>
    <w:rsid w:val="00706290"/>
    <w:rsid w:val="0071185B"/>
    <w:rsid w:val="00720CA8"/>
    <w:rsid w:val="0073539F"/>
    <w:rsid w:val="00736375"/>
    <w:rsid w:val="00737F67"/>
    <w:rsid w:val="00745852"/>
    <w:rsid w:val="007460AE"/>
    <w:rsid w:val="0075196B"/>
    <w:rsid w:val="00751B62"/>
    <w:rsid w:val="00757419"/>
    <w:rsid w:val="007639DD"/>
    <w:rsid w:val="007656B5"/>
    <w:rsid w:val="00766AAD"/>
    <w:rsid w:val="00766AF2"/>
    <w:rsid w:val="007676AF"/>
    <w:rsid w:val="00772588"/>
    <w:rsid w:val="007743D5"/>
    <w:rsid w:val="00775509"/>
    <w:rsid w:val="00776313"/>
    <w:rsid w:val="007870B7"/>
    <w:rsid w:val="0079151F"/>
    <w:rsid w:val="00791F1A"/>
    <w:rsid w:val="00793F1E"/>
    <w:rsid w:val="007A1D21"/>
    <w:rsid w:val="007A354B"/>
    <w:rsid w:val="007B043F"/>
    <w:rsid w:val="007B1DF3"/>
    <w:rsid w:val="007C1EF1"/>
    <w:rsid w:val="007C2D05"/>
    <w:rsid w:val="007C6932"/>
    <w:rsid w:val="007C7EB6"/>
    <w:rsid w:val="007D3FEF"/>
    <w:rsid w:val="007D6F1A"/>
    <w:rsid w:val="007E3852"/>
    <w:rsid w:val="007E721D"/>
    <w:rsid w:val="007F1D56"/>
    <w:rsid w:val="007F3300"/>
    <w:rsid w:val="007F6AC2"/>
    <w:rsid w:val="00800BC3"/>
    <w:rsid w:val="008052EA"/>
    <w:rsid w:val="0080564A"/>
    <w:rsid w:val="00805A1B"/>
    <w:rsid w:val="0080720D"/>
    <w:rsid w:val="00815A79"/>
    <w:rsid w:val="0081630A"/>
    <w:rsid w:val="008175D0"/>
    <w:rsid w:val="00821183"/>
    <w:rsid w:val="00830DD1"/>
    <w:rsid w:val="008321A3"/>
    <w:rsid w:val="00834A3B"/>
    <w:rsid w:val="00852662"/>
    <w:rsid w:val="00861586"/>
    <w:rsid w:val="008761B6"/>
    <w:rsid w:val="008823E8"/>
    <w:rsid w:val="008936FD"/>
    <w:rsid w:val="00895C4A"/>
    <w:rsid w:val="00895E04"/>
    <w:rsid w:val="00896442"/>
    <w:rsid w:val="00897CAA"/>
    <w:rsid w:val="008A594C"/>
    <w:rsid w:val="008B051C"/>
    <w:rsid w:val="008B15A3"/>
    <w:rsid w:val="008B7FE9"/>
    <w:rsid w:val="008C0517"/>
    <w:rsid w:val="008D1A58"/>
    <w:rsid w:val="008D1F45"/>
    <w:rsid w:val="008D28B3"/>
    <w:rsid w:val="008D36E6"/>
    <w:rsid w:val="008D3801"/>
    <w:rsid w:val="008D3AEE"/>
    <w:rsid w:val="008E02EC"/>
    <w:rsid w:val="008E6CBD"/>
    <w:rsid w:val="008F0A31"/>
    <w:rsid w:val="008F6352"/>
    <w:rsid w:val="0090476F"/>
    <w:rsid w:val="00905B79"/>
    <w:rsid w:val="00913F01"/>
    <w:rsid w:val="00915D31"/>
    <w:rsid w:val="00916106"/>
    <w:rsid w:val="00920960"/>
    <w:rsid w:val="009248AF"/>
    <w:rsid w:val="00926FAA"/>
    <w:rsid w:val="00930253"/>
    <w:rsid w:val="0093144A"/>
    <w:rsid w:val="00934457"/>
    <w:rsid w:val="00941A91"/>
    <w:rsid w:val="00943F04"/>
    <w:rsid w:val="00951246"/>
    <w:rsid w:val="00964C67"/>
    <w:rsid w:val="009654D1"/>
    <w:rsid w:val="00966360"/>
    <w:rsid w:val="00971E60"/>
    <w:rsid w:val="00973CE5"/>
    <w:rsid w:val="0098035E"/>
    <w:rsid w:val="00981824"/>
    <w:rsid w:val="0098681C"/>
    <w:rsid w:val="00987CD3"/>
    <w:rsid w:val="00990760"/>
    <w:rsid w:val="009918B8"/>
    <w:rsid w:val="009A30F8"/>
    <w:rsid w:val="009A37A3"/>
    <w:rsid w:val="009A5CE5"/>
    <w:rsid w:val="009A686A"/>
    <w:rsid w:val="009B1B4C"/>
    <w:rsid w:val="009B441D"/>
    <w:rsid w:val="009B6D38"/>
    <w:rsid w:val="009C0B26"/>
    <w:rsid w:val="009C3751"/>
    <w:rsid w:val="009C4AB3"/>
    <w:rsid w:val="009C537C"/>
    <w:rsid w:val="009D2A36"/>
    <w:rsid w:val="009D44C0"/>
    <w:rsid w:val="009D4A3C"/>
    <w:rsid w:val="009D556D"/>
    <w:rsid w:val="009D604A"/>
    <w:rsid w:val="009E1073"/>
    <w:rsid w:val="009E6218"/>
    <w:rsid w:val="009F5651"/>
    <w:rsid w:val="00A03963"/>
    <w:rsid w:val="00A13089"/>
    <w:rsid w:val="00A14C4E"/>
    <w:rsid w:val="00A15C8C"/>
    <w:rsid w:val="00A15F87"/>
    <w:rsid w:val="00A22DC8"/>
    <w:rsid w:val="00A2528D"/>
    <w:rsid w:val="00A276EC"/>
    <w:rsid w:val="00A30CDB"/>
    <w:rsid w:val="00A40896"/>
    <w:rsid w:val="00A40FC4"/>
    <w:rsid w:val="00A52F21"/>
    <w:rsid w:val="00A656AD"/>
    <w:rsid w:val="00A826A1"/>
    <w:rsid w:val="00A82AF7"/>
    <w:rsid w:val="00A90996"/>
    <w:rsid w:val="00AA017D"/>
    <w:rsid w:val="00AB4F01"/>
    <w:rsid w:val="00AC0243"/>
    <w:rsid w:val="00AC5A32"/>
    <w:rsid w:val="00AD1D33"/>
    <w:rsid w:val="00AD4C2B"/>
    <w:rsid w:val="00AD6057"/>
    <w:rsid w:val="00AE2B02"/>
    <w:rsid w:val="00AF1E9A"/>
    <w:rsid w:val="00AF2D76"/>
    <w:rsid w:val="00B22D00"/>
    <w:rsid w:val="00B34309"/>
    <w:rsid w:val="00B3581A"/>
    <w:rsid w:val="00B362B5"/>
    <w:rsid w:val="00B42400"/>
    <w:rsid w:val="00B458A1"/>
    <w:rsid w:val="00B472B5"/>
    <w:rsid w:val="00B50DBC"/>
    <w:rsid w:val="00B54716"/>
    <w:rsid w:val="00B54B69"/>
    <w:rsid w:val="00B619F7"/>
    <w:rsid w:val="00B6621B"/>
    <w:rsid w:val="00B77630"/>
    <w:rsid w:val="00B828E0"/>
    <w:rsid w:val="00B86F2E"/>
    <w:rsid w:val="00B936F7"/>
    <w:rsid w:val="00BB4709"/>
    <w:rsid w:val="00BB7269"/>
    <w:rsid w:val="00BC40E8"/>
    <w:rsid w:val="00BD7322"/>
    <w:rsid w:val="00BE2F40"/>
    <w:rsid w:val="00BF197A"/>
    <w:rsid w:val="00BF32BB"/>
    <w:rsid w:val="00BF57A6"/>
    <w:rsid w:val="00BF708F"/>
    <w:rsid w:val="00BF75A9"/>
    <w:rsid w:val="00C126B7"/>
    <w:rsid w:val="00C13696"/>
    <w:rsid w:val="00C344F7"/>
    <w:rsid w:val="00C36AA5"/>
    <w:rsid w:val="00C41170"/>
    <w:rsid w:val="00C41B5C"/>
    <w:rsid w:val="00C4235F"/>
    <w:rsid w:val="00C50520"/>
    <w:rsid w:val="00C50D0A"/>
    <w:rsid w:val="00C6078E"/>
    <w:rsid w:val="00C60D2A"/>
    <w:rsid w:val="00C6608A"/>
    <w:rsid w:val="00C67887"/>
    <w:rsid w:val="00C67CC4"/>
    <w:rsid w:val="00C70539"/>
    <w:rsid w:val="00C72AD8"/>
    <w:rsid w:val="00C73FFB"/>
    <w:rsid w:val="00C8099C"/>
    <w:rsid w:val="00C81D92"/>
    <w:rsid w:val="00C820FF"/>
    <w:rsid w:val="00C910F9"/>
    <w:rsid w:val="00C93289"/>
    <w:rsid w:val="00C97010"/>
    <w:rsid w:val="00CA730A"/>
    <w:rsid w:val="00CB7C1E"/>
    <w:rsid w:val="00CC0EAC"/>
    <w:rsid w:val="00CC13AF"/>
    <w:rsid w:val="00CC277E"/>
    <w:rsid w:val="00CC2921"/>
    <w:rsid w:val="00CD37F1"/>
    <w:rsid w:val="00CD3D44"/>
    <w:rsid w:val="00CD64D4"/>
    <w:rsid w:val="00CD7B20"/>
    <w:rsid w:val="00CE2F19"/>
    <w:rsid w:val="00CE40AA"/>
    <w:rsid w:val="00CF0C02"/>
    <w:rsid w:val="00CF111C"/>
    <w:rsid w:val="00D17139"/>
    <w:rsid w:val="00D2477D"/>
    <w:rsid w:val="00D274C2"/>
    <w:rsid w:val="00D3059C"/>
    <w:rsid w:val="00D4003D"/>
    <w:rsid w:val="00D52130"/>
    <w:rsid w:val="00D54573"/>
    <w:rsid w:val="00D61AEF"/>
    <w:rsid w:val="00D6542A"/>
    <w:rsid w:val="00D65E1E"/>
    <w:rsid w:val="00D6625E"/>
    <w:rsid w:val="00D71EBE"/>
    <w:rsid w:val="00D727E4"/>
    <w:rsid w:val="00D75CB5"/>
    <w:rsid w:val="00D77397"/>
    <w:rsid w:val="00D82763"/>
    <w:rsid w:val="00D83184"/>
    <w:rsid w:val="00D83C3E"/>
    <w:rsid w:val="00D84E73"/>
    <w:rsid w:val="00D8588C"/>
    <w:rsid w:val="00D90F35"/>
    <w:rsid w:val="00DA00B6"/>
    <w:rsid w:val="00DA0938"/>
    <w:rsid w:val="00DA11D2"/>
    <w:rsid w:val="00DA7B10"/>
    <w:rsid w:val="00DB3D07"/>
    <w:rsid w:val="00DC23E7"/>
    <w:rsid w:val="00DC2754"/>
    <w:rsid w:val="00DD1786"/>
    <w:rsid w:val="00DD30A8"/>
    <w:rsid w:val="00DE39AC"/>
    <w:rsid w:val="00DE474F"/>
    <w:rsid w:val="00DE6B46"/>
    <w:rsid w:val="00DF599F"/>
    <w:rsid w:val="00DF6D06"/>
    <w:rsid w:val="00E00432"/>
    <w:rsid w:val="00E00F61"/>
    <w:rsid w:val="00E0251D"/>
    <w:rsid w:val="00E05078"/>
    <w:rsid w:val="00E074FA"/>
    <w:rsid w:val="00E11441"/>
    <w:rsid w:val="00E1567B"/>
    <w:rsid w:val="00E16467"/>
    <w:rsid w:val="00E2220F"/>
    <w:rsid w:val="00E2591A"/>
    <w:rsid w:val="00E30664"/>
    <w:rsid w:val="00E30BFC"/>
    <w:rsid w:val="00E31F7B"/>
    <w:rsid w:val="00E3299B"/>
    <w:rsid w:val="00E364DB"/>
    <w:rsid w:val="00E45D90"/>
    <w:rsid w:val="00E4626F"/>
    <w:rsid w:val="00E50001"/>
    <w:rsid w:val="00E50872"/>
    <w:rsid w:val="00E70D6E"/>
    <w:rsid w:val="00E8334D"/>
    <w:rsid w:val="00E83A9F"/>
    <w:rsid w:val="00E90216"/>
    <w:rsid w:val="00E9255A"/>
    <w:rsid w:val="00E93337"/>
    <w:rsid w:val="00E940EF"/>
    <w:rsid w:val="00E9506F"/>
    <w:rsid w:val="00EA04B8"/>
    <w:rsid w:val="00EA78FD"/>
    <w:rsid w:val="00EB0E00"/>
    <w:rsid w:val="00EC05D3"/>
    <w:rsid w:val="00EC0E75"/>
    <w:rsid w:val="00EC5661"/>
    <w:rsid w:val="00EC71F1"/>
    <w:rsid w:val="00EF002B"/>
    <w:rsid w:val="00EF5C12"/>
    <w:rsid w:val="00F02E2E"/>
    <w:rsid w:val="00F04DE7"/>
    <w:rsid w:val="00F06756"/>
    <w:rsid w:val="00F154E3"/>
    <w:rsid w:val="00F15AE6"/>
    <w:rsid w:val="00F2457A"/>
    <w:rsid w:val="00F31E17"/>
    <w:rsid w:val="00F4112F"/>
    <w:rsid w:val="00F47FF9"/>
    <w:rsid w:val="00F50866"/>
    <w:rsid w:val="00F50A0B"/>
    <w:rsid w:val="00F5236C"/>
    <w:rsid w:val="00F531DE"/>
    <w:rsid w:val="00F54108"/>
    <w:rsid w:val="00F62C6A"/>
    <w:rsid w:val="00F70EC9"/>
    <w:rsid w:val="00F71AC3"/>
    <w:rsid w:val="00F750F3"/>
    <w:rsid w:val="00F80571"/>
    <w:rsid w:val="00F8272C"/>
    <w:rsid w:val="00F85B07"/>
    <w:rsid w:val="00F91250"/>
    <w:rsid w:val="00FA72B7"/>
    <w:rsid w:val="00FB4A74"/>
    <w:rsid w:val="00FB5CFE"/>
    <w:rsid w:val="00FC09F8"/>
    <w:rsid w:val="00FC0C5C"/>
    <w:rsid w:val="00FC1347"/>
    <w:rsid w:val="00FC3629"/>
    <w:rsid w:val="00FC7056"/>
    <w:rsid w:val="00FC7A77"/>
    <w:rsid w:val="00FD2D88"/>
    <w:rsid w:val="00FD370E"/>
    <w:rsid w:val="00FD6702"/>
    <w:rsid w:val="00FE2665"/>
    <w:rsid w:val="00FE4F66"/>
    <w:rsid w:val="00FE7028"/>
    <w:rsid w:val="00FE7DE6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A160F"/>
  <w15:docId w15:val="{450B81AD-945C-48CF-9B8B-04AD4BA7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Heading1">
    <w:name w:val="heading 1"/>
    <w:basedOn w:val="Normal"/>
    <w:next w:val="Normal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Header">
    <w:name w:val="header"/>
    <w:basedOn w:val="Normal"/>
    <w:rsid w:val="00D247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477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BalloonText">
    <w:name w:val="Balloon Text"/>
    <w:basedOn w:val="Normal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531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51A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EC5661"/>
    <w:rPr>
      <w:color w:val="605E5C"/>
      <w:shd w:val="clear" w:color="auto" w:fill="E1DFDD"/>
    </w:rPr>
  </w:style>
  <w:style w:type="character" w:styleId="FollowedHyperlink">
    <w:name w:val="FollowedHyperlink"/>
    <w:semiHidden/>
    <w:unhideWhenUsed/>
    <w:rsid w:val="00EC5661"/>
    <w:rPr>
      <w:color w:val="954F72"/>
      <w:u w:val="single"/>
    </w:rPr>
  </w:style>
  <w:style w:type="paragraph" w:customStyle="1" w:styleId="xydp8c3f1e1byiv7055836526ydp9f5c5ca9msonormal">
    <w:name w:val="x_ydp8c3f1e1byiv7055836526ydp9f5c5ca9msonormal"/>
    <w:basedOn w:val="Normal"/>
    <w:rsid w:val="009D4A3C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23E7"/>
    <w:rPr>
      <w:i/>
      <w:iCs/>
    </w:rPr>
  </w:style>
  <w:style w:type="paragraph" w:customStyle="1" w:styleId="1">
    <w:name w:val="Χωρίς διάστιχο1"/>
    <w:rsid w:val="008D36E6"/>
    <w:rPr>
      <w:rFonts w:ascii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qFormat/>
    <w:rsid w:val="00662079"/>
    <w:pPr>
      <w:suppressAutoHyphens/>
      <w:spacing w:beforeAutospacing="1" w:afterAutospacing="1"/>
      <w:ind w:firstLine="0"/>
      <w:jc w:val="left"/>
    </w:pPr>
    <w:rPr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62079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nedu-primary.webex.com/meet/ktsigarid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pekes@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F88CF-C469-4372-A4CC-D0D7978C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592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Links>
    <vt:vector size="6" baseType="variant"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mailto:dtsigarida@hotmail.com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Dina Tsigarida</cp:lastModifiedBy>
  <cp:revision>6</cp:revision>
  <cp:lastPrinted>2018-01-11T09:17:00Z</cp:lastPrinted>
  <dcterms:created xsi:type="dcterms:W3CDTF">2019-12-02T14:01:00Z</dcterms:created>
  <dcterms:modified xsi:type="dcterms:W3CDTF">2021-12-03T11:25:00Z</dcterms:modified>
</cp:coreProperties>
</file>